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18438" w14:textId="77777777" w:rsidR="006829D9" w:rsidRPr="003D48E4" w:rsidRDefault="006829D9" w:rsidP="00335071">
      <w:pPr>
        <w:spacing w:line="264" w:lineRule="auto"/>
        <w:jc w:val="center"/>
        <w:rPr>
          <w:b/>
          <w:color w:val="C00000"/>
          <w:szCs w:val="24"/>
        </w:rPr>
      </w:pPr>
      <w:r w:rsidRPr="003D48E4">
        <w:rPr>
          <w:b/>
          <w:color w:val="7F7F7F"/>
          <w:szCs w:val="24"/>
        </w:rPr>
        <w:t>CHƯƠNG TRÌNH</w:t>
      </w:r>
    </w:p>
    <w:p w14:paraId="5436EDEC" w14:textId="4B1DF02F" w:rsidR="00EF0C37" w:rsidRPr="00CE7C07" w:rsidRDefault="00EF0C37" w:rsidP="006829D9">
      <w:pPr>
        <w:spacing w:line="276" w:lineRule="auto"/>
        <w:jc w:val="center"/>
        <w:rPr>
          <w:b/>
          <w:bCs/>
          <w:color w:val="1F497D" w:themeColor="text2"/>
          <w:sz w:val="32"/>
          <w:szCs w:val="32"/>
          <w:lang w:val="vi-VN"/>
        </w:rPr>
      </w:pPr>
      <w:r w:rsidRPr="00CE7C07">
        <w:rPr>
          <w:b/>
          <w:bCs/>
          <w:color w:val="1F497D" w:themeColor="text2"/>
          <w:sz w:val="32"/>
          <w:szCs w:val="32"/>
          <w:lang w:val="vi-VN"/>
        </w:rPr>
        <w:t>THƯỢNG HẢ</w:t>
      </w:r>
      <w:r w:rsidR="00750FD2">
        <w:rPr>
          <w:b/>
          <w:bCs/>
          <w:color w:val="1F497D" w:themeColor="text2"/>
          <w:sz w:val="32"/>
          <w:szCs w:val="32"/>
          <w:lang w:val="vi-VN"/>
        </w:rPr>
        <w:t>I – HÀNG CHÂU – BỘC VIỆN CỔ TRẤN</w:t>
      </w:r>
      <w:r w:rsidRPr="00CE7C07">
        <w:rPr>
          <w:b/>
          <w:bCs/>
          <w:color w:val="1F497D" w:themeColor="text2"/>
          <w:sz w:val="32"/>
          <w:szCs w:val="32"/>
          <w:lang w:val="vi-VN"/>
        </w:rPr>
        <w:t xml:space="preserve"> –</w:t>
      </w:r>
      <w:r w:rsidR="004732D0" w:rsidRPr="00CE7C07">
        <w:rPr>
          <w:b/>
          <w:bCs/>
          <w:color w:val="1F497D" w:themeColor="text2"/>
          <w:sz w:val="32"/>
          <w:szCs w:val="32"/>
          <w:lang w:val="vi-VN"/>
        </w:rPr>
        <w:t xml:space="preserve">  HOÀNG SƠN - HOÀNH THÔN CỔ TRẤN</w:t>
      </w:r>
    </w:p>
    <w:p w14:paraId="1E911653" w14:textId="0C96A5B6" w:rsidR="006829D9" w:rsidRDefault="00EF0C37" w:rsidP="006829D9">
      <w:pPr>
        <w:spacing w:line="264" w:lineRule="auto"/>
        <w:jc w:val="center"/>
        <w:rPr>
          <w:b/>
          <w:i/>
          <w:color w:val="FF0000"/>
          <w:sz w:val="28"/>
          <w:szCs w:val="28"/>
        </w:rPr>
      </w:pPr>
      <w:r w:rsidRPr="00CE7C07">
        <w:rPr>
          <w:b/>
          <w:i/>
          <w:color w:val="FF0000"/>
          <w:sz w:val="28"/>
          <w:szCs w:val="28"/>
        </w:rPr>
        <w:t xml:space="preserve"> </w:t>
      </w:r>
      <w:r w:rsidR="006829D9" w:rsidRPr="00CE7C07">
        <w:rPr>
          <w:b/>
          <w:i/>
          <w:color w:val="FF0000"/>
          <w:sz w:val="28"/>
          <w:szCs w:val="28"/>
        </w:rPr>
        <w:t>(5 ngày 4 đêm, Bay VU – Vietravel Airlines)</w:t>
      </w:r>
    </w:p>
    <w:p w14:paraId="0A5FF696" w14:textId="77777777" w:rsidR="00CB6E77" w:rsidRPr="00CE7C07" w:rsidRDefault="00CB6E77" w:rsidP="006829D9">
      <w:pPr>
        <w:spacing w:line="264" w:lineRule="auto"/>
        <w:jc w:val="center"/>
        <w:rPr>
          <w:b/>
          <w:i/>
          <w:color w:val="FF0000"/>
          <w:sz w:val="28"/>
          <w:szCs w:val="28"/>
        </w:rPr>
      </w:pPr>
    </w:p>
    <w:p w14:paraId="3F122EE4" w14:textId="704EFA5B" w:rsidR="006829D9" w:rsidRPr="003D48E4" w:rsidRDefault="00750FD2" w:rsidP="00750FD2">
      <w:pPr>
        <w:spacing w:line="264" w:lineRule="auto"/>
        <w:jc w:val="center"/>
        <w:rPr>
          <w:b/>
          <w:szCs w:val="24"/>
        </w:rPr>
      </w:pPr>
      <w:r>
        <w:rPr>
          <w:b/>
          <w:noProof/>
          <w:szCs w:val="24"/>
          <w:lang w:eastAsia="en-US"/>
        </w:rPr>
        <w:drawing>
          <wp:inline distT="0" distB="0" distL="0" distR="0" wp14:anchorId="20E77796" wp14:editId="11F5358B">
            <wp:extent cx="3846542" cy="3385820"/>
            <wp:effectExtent l="0" t="0" r="190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VCCT.jpg"/>
                    <pic:cNvPicPr/>
                  </pic:nvPicPr>
                  <pic:blipFill>
                    <a:blip r:embed="rId6">
                      <a:extLst>
                        <a:ext uri="{28A0092B-C50C-407E-A947-70E740481C1C}">
                          <a14:useLocalDpi xmlns:a14="http://schemas.microsoft.com/office/drawing/2010/main" val="0"/>
                        </a:ext>
                      </a:extLst>
                    </a:blip>
                    <a:stretch>
                      <a:fillRect/>
                    </a:stretch>
                  </pic:blipFill>
                  <pic:spPr>
                    <a:xfrm>
                      <a:off x="0" y="0"/>
                      <a:ext cx="3864670" cy="3401776"/>
                    </a:xfrm>
                    <a:prstGeom prst="rect">
                      <a:avLst/>
                    </a:prstGeom>
                  </pic:spPr>
                </pic:pic>
              </a:graphicData>
            </a:graphic>
          </wp:inline>
        </w:drawing>
      </w:r>
    </w:p>
    <w:p w14:paraId="379DB845" w14:textId="56940853" w:rsidR="006829D9" w:rsidRPr="003D48E4" w:rsidRDefault="006829D9" w:rsidP="006829D9">
      <w:pPr>
        <w:jc w:val="center"/>
        <w:rPr>
          <w:b/>
          <w:bCs/>
          <w:i/>
          <w:iCs/>
          <w:color w:val="00B050"/>
          <w:szCs w:val="24"/>
          <w:lang w:val="vi-VN"/>
        </w:rPr>
      </w:pPr>
    </w:p>
    <w:p w14:paraId="38B307EF" w14:textId="77777777" w:rsidR="006829D9" w:rsidRPr="003D48E4" w:rsidRDefault="006829D9" w:rsidP="006829D9">
      <w:pPr>
        <w:spacing w:line="360" w:lineRule="auto"/>
        <w:rPr>
          <w:b/>
          <w:bCs/>
          <w:i/>
          <w:szCs w:val="24"/>
          <w:lang w:eastAsia="vi-VN"/>
        </w:rPr>
      </w:pPr>
    </w:p>
    <w:p w14:paraId="7CEBB6A9" w14:textId="5AF85583" w:rsidR="006829D9" w:rsidRDefault="006829D9" w:rsidP="006829D9">
      <w:pPr>
        <w:rPr>
          <w:i/>
          <w:szCs w:val="24"/>
          <w:lang w:eastAsia="vi-VN"/>
        </w:rPr>
      </w:pPr>
      <w:r w:rsidRPr="003D48E4">
        <w:rPr>
          <w:b/>
          <w:bCs/>
          <w:i/>
          <w:szCs w:val="24"/>
          <w:lang w:eastAsia="vi-VN"/>
        </w:rPr>
        <w:t>Giang Nam</w:t>
      </w:r>
      <w:r w:rsidRPr="003D48E4">
        <w:rPr>
          <w:i/>
          <w:szCs w:val="24"/>
          <w:lang w:eastAsia="vi-VN"/>
        </w:rPr>
        <w:t xml:space="preserve"> – vùng đất của những câu chuyện cổ tích, của những thành phố hiện đại xen lẫn nét cổ kính quyến rũ. Hành trình khám phá Giang Nam Trung Quốc phiên bản tiết kiệm</w:t>
      </w:r>
      <w:r w:rsidR="000100C6">
        <w:rPr>
          <w:i/>
          <w:szCs w:val="24"/>
          <w:lang w:eastAsia="vi-VN"/>
        </w:rPr>
        <w:t xml:space="preserve"> 5</w:t>
      </w:r>
      <w:r w:rsidRPr="003D48E4">
        <w:rPr>
          <w:i/>
          <w:szCs w:val="24"/>
          <w:lang w:eastAsia="vi-VN"/>
        </w:rPr>
        <w:t xml:space="preserve"> ngày </w:t>
      </w:r>
      <w:r w:rsidR="000100C6">
        <w:rPr>
          <w:i/>
          <w:szCs w:val="24"/>
          <w:lang w:eastAsia="vi-VN"/>
        </w:rPr>
        <w:t>4</w:t>
      </w:r>
      <w:r>
        <w:rPr>
          <w:i/>
          <w:szCs w:val="24"/>
          <w:lang w:eastAsia="vi-VN"/>
        </w:rPr>
        <w:t xml:space="preserve"> </w:t>
      </w:r>
      <w:r w:rsidRPr="003D48E4">
        <w:rPr>
          <w:i/>
          <w:szCs w:val="24"/>
          <w:lang w:eastAsia="vi-VN"/>
        </w:rPr>
        <w:t>đêm này sẽ đưa bạn đến những điểm đến tinh túy nhất, để bạn cảm nhận trọn vẹn vẻ đẹp cổ kính và đầy thơ mộng của những Cổ trấn nơi đây</w:t>
      </w:r>
    </w:p>
    <w:p w14:paraId="03F57B87" w14:textId="77777777" w:rsidR="00821053" w:rsidRPr="00821053" w:rsidRDefault="00821053" w:rsidP="006829D9">
      <w:pPr>
        <w:rPr>
          <w:i/>
          <w:szCs w:val="24"/>
          <w:lang w:eastAsia="vi-VN"/>
        </w:rPr>
      </w:pPr>
    </w:p>
    <w:tbl>
      <w:tblPr>
        <w:tblpPr w:leftFromText="180" w:rightFromText="180" w:vertAnchor="text" w:horzAnchor="margin" w:tblpXSpec="center" w:tblpY="29"/>
        <w:tblW w:w="104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00000"/>
        <w:tblLook w:val="04A0" w:firstRow="1" w:lastRow="0" w:firstColumn="1" w:lastColumn="0" w:noHBand="0" w:noVBand="1"/>
      </w:tblPr>
      <w:tblGrid>
        <w:gridCol w:w="1548"/>
        <w:gridCol w:w="6154"/>
        <w:gridCol w:w="2756"/>
      </w:tblGrid>
      <w:tr w:rsidR="006829D9" w:rsidRPr="003D48E4" w14:paraId="4F2977B7" w14:textId="77777777" w:rsidTr="00194779">
        <w:tc>
          <w:tcPr>
            <w:tcW w:w="1548" w:type="dxa"/>
            <w:tcBorders>
              <w:top w:val="single" w:sz="4" w:space="0" w:color="FFFFFF"/>
              <w:left w:val="single" w:sz="4" w:space="0" w:color="FFFFFF"/>
              <w:bottom w:val="single" w:sz="4" w:space="0" w:color="FFFFFF"/>
              <w:right w:val="single" w:sz="4" w:space="0" w:color="FFFFFF"/>
            </w:tcBorders>
            <w:shd w:val="clear" w:color="auto" w:fill="76923C" w:themeFill="accent3" w:themeFillShade="BF"/>
            <w:vAlign w:val="center"/>
            <w:hideMark/>
          </w:tcPr>
          <w:p w14:paraId="273182DD" w14:textId="77777777" w:rsidR="006829D9" w:rsidRPr="003D48E4" w:rsidRDefault="006829D9" w:rsidP="00194779">
            <w:pPr>
              <w:spacing w:before="120" w:after="120" w:line="240" w:lineRule="auto"/>
              <w:jc w:val="both"/>
              <w:rPr>
                <w:b/>
                <w:color w:val="FFFFFF"/>
                <w:szCs w:val="24"/>
              </w:rPr>
            </w:pPr>
            <w:r w:rsidRPr="003D48E4">
              <w:rPr>
                <w:szCs w:val="24"/>
              </w:rPr>
              <w:br w:type="page"/>
            </w:r>
            <w:r w:rsidRPr="003D48E4">
              <w:rPr>
                <w:szCs w:val="24"/>
              </w:rPr>
              <w:br w:type="page"/>
            </w:r>
            <w:r w:rsidRPr="003D48E4">
              <w:rPr>
                <w:color w:val="FFFFFF"/>
                <w:szCs w:val="24"/>
              </w:rPr>
              <w:br w:type="page"/>
            </w:r>
            <w:r w:rsidRPr="003D48E4">
              <w:rPr>
                <w:b/>
                <w:color w:val="FFFFFF"/>
                <w:szCs w:val="24"/>
              </w:rPr>
              <w:t>NGÀY 1</w:t>
            </w:r>
          </w:p>
        </w:tc>
        <w:tc>
          <w:tcPr>
            <w:tcW w:w="6154" w:type="dxa"/>
            <w:tcBorders>
              <w:top w:val="single" w:sz="4" w:space="0" w:color="FFFFFF"/>
              <w:left w:val="single" w:sz="4" w:space="0" w:color="FFFFFF"/>
              <w:bottom w:val="single" w:sz="4" w:space="0" w:color="FFFFFF"/>
              <w:right w:val="single" w:sz="4" w:space="0" w:color="FFFFFF"/>
            </w:tcBorders>
            <w:shd w:val="clear" w:color="auto" w:fill="D6E3BC" w:themeFill="accent3" w:themeFillTint="66"/>
            <w:vAlign w:val="center"/>
          </w:tcPr>
          <w:p w14:paraId="31762F94" w14:textId="77777777" w:rsidR="006829D9" w:rsidRPr="003D48E4" w:rsidRDefault="006829D9" w:rsidP="00194779">
            <w:pPr>
              <w:spacing w:before="120" w:after="120" w:line="240" w:lineRule="auto"/>
              <w:jc w:val="both"/>
              <w:rPr>
                <w:b/>
                <w:color w:val="4F6228" w:themeColor="accent3" w:themeShade="80"/>
                <w:szCs w:val="24"/>
              </w:rPr>
            </w:pPr>
            <w:r w:rsidRPr="003D48E4">
              <w:rPr>
                <w:b/>
                <w:color w:val="4F6228" w:themeColor="accent3" w:themeShade="80"/>
                <w:szCs w:val="24"/>
                <w:lang w:val="nl-NL"/>
              </w:rPr>
              <w:t>HÀ NỘI – ĐỒN KHÊ</w:t>
            </w:r>
          </w:p>
        </w:tc>
        <w:tc>
          <w:tcPr>
            <w:tcW w:w="2756" w:type="dxa"/>
            <w:tcBorders>
              <w:top w:val="single" w:sz="4" w:space="0" w:color="FFFFFF"/>
              <w:left w:val="single" w:sz="4" w:space="0" w:color="FFFFFF"/>
              <w:bottom w:val="single" w:sz="4" w:space="0" w:color="FFFFFF"/>
              <w:right w:val="single" w:sz="4" w:space="0" w:color="FFFFFF"/>
            </w:tcBorders>
            <w:shd w:val="clear" w:color="auto" w:fill="D6E3BC" w:themeFill="accent3" w:themeFillTint="66"/>
            <w:vAlign w:val="center"/>
          </w:tcPr>
          <w:p w14:paraId="1E0C0BB2" w14:textId="77777777" w:rsidR="006829D9" w:rsidRPr="003D48E4" w:rsidRDefault="006829D9" w:rsidP="00194779">
            <w:pPr>
              <w:spacing w:before="120" w:after="120" w:line="240" w:lineRule="auto"/>
              <w:jc w:val="both"/>
              <w:rPr>
                <w:b/>
                <w:color w:val="4F6228" w:themeColor="accent3" w:themeShade="80"/>
                <w:szCs w:val="24"/>
              </w:rPr>
            </w:pPr>
            <w:r>
              <w:rPr>
                <w:b/>
                <w:color w:val="4F6228" w:themeColor="accent3" w:themeShade="80"/>
                <w:szCs w:val="24"/>
                <w:lang w:val="nl-NL"/>
              </w:rPr>
              <w:t>(Ăn tối</w:t>
            </w:r>
            <w:r w:rsidRPr="003D48E4">
              <w:rPr>
                <w:b/>
                <w:color w:val="4F6228" w:themeColor="accent3" w:themeShade="80"/>
                <w:szCs w:val="24"/>
                <w:lang w:val="nl-NL"/>
              </w:rPr>
              <w:t>)</w:t>
            </w:r>
          </w:p>
        </w:tc>
      </w:tr>
    </w:tbl>
    <w:p w14:paraId="128F86C2" w14:textId="327F5B46" w:rsidR="006829D9" w:rsidRDefault="006829D9" w:rsidP="006829D9">
      <w:pPr>
        <w:rPr>
          <w:sz w:val="40"/>
          <w:szCs w:val="32"/>
        </w:rPr>
      </w:pPr>
    </w:p>
    <w:p w14:paraId="65775417" w14:textId="1971E9AF" w:rsidR="00791CF6" w:rsidRDefault="000423A5" w:rsidP="00D6578F">
      <w:pPr>
        <w:spacing w:line="360" w:lineRule="auto"/>
        <w:jc w:val="both"/>
      </w:pPr>
      <w:r>
        <w:rPr>
          <w:b/>
        </w:rPr>
        <w:t>12h3</w:t>
      </w:r>
      <w:r w:rsidR="006829D9" w:rsidRPr="006829D9">
        <w:rPr>
          <w:b/>
        </w:rPr>
        <w:t>0</w:t>
      </w:r>
      <w:r w:rsidR="006829D9" w:rsidRPr="006829D9">
        <w:t>: Xe và HDV của công ty đón quý khách tại điểm hẹn tại Hà Nội đưa Qúy khách ra sân bay Nội Bài đáp chuyế</w:t>
      </w:r>
      <w:r w:rsidR="006829D9">
        <w:t xml:space="preserve">n bay </w:t>
      </w:r>
      <w:r w:rsidR="006829D9" w:rsidRPr="006829D9">
        <w:rPr>
          <w:b/>
        </w:rPr>
        <w:t>VU1236 (16:10–20:05</w:t>
      </w:r>
      <w:r>
        <w:rPr>
          <w:b/>
          <w:lang w:val="vi-VN"/>
        </w:rPr>
        <w:t>)</w:t>
      </w:r>
      <w:r w:rsidR="00791CF6" w:rsidRPr="00791CF6">
        <w:t xml:space="preserve"> từ</w:t>
      </w:r>
      <w:r w:rsidR="00E30843">
        <w:t xml:space="preserve"> H</w:t>
      </w:r>
      <w:r w:rsidR="00E30843">
        <w:rPr>
          <w:lang w:val="vi-VN"/>
        </w:rPr>
        <w:t>à Nội</w:t>
      </w:r>
      <w:r w:rsidR="00791CF6" w:rsidRPr="00791CF6">
        <w:t xml:space="preserve"> đến </w:t>
      </w:r>
      <w:r w:rsidR="00791CF6">
        <w:t>Đồn Khê</w:t>
      </w:r>
      <w:r w:rsidR="00EF0C37">
        <w:rPr>
          <w:lang w:val="vi-VN"/>
        </w:rPr>
        <w:t>. X</w:t>
      </w:r>
      <w:r w:rsidR="00791CF6" w:rsidRPr="00791CF6">
        <w:t>e và HDV địa phương đón quý khách về trung tâm thành phố</w:t>
      </w:r>
      <w:r w:rsidR="00791CF6">
        <w:t>.</w:t>
      </w:r>
    </w:p>
    <w:p w14:paraId="049B0D94" w14:textId="0FA8EE6C" w:rsidR="00791CF6" w:rsidRPr="0065533D" w:rsidRDefault="00791CF6" w:rsidP="001A75AE">
      <w:pPr>
        <w:spacing w:line="360" w:lineRule="auto"/>
        <w:jc w:val="both"/>
        <w:rPr>
          <w:lang w:val="vi-VN"/>
        </w:rPr>
      </w:pPr>
      <w:r w:rsidRPr="000100C6">
        <w:rPr>
          <w:b/>
        </w:rPr>
        <w:t>Tối</w:t>
      </w:r>
      <w:r w:rsidRPr="00791CF6">
        <w:t>:</w:t>
      </w:r>
      <w:r w:rsidR="004F23B2">
        <w:t xml:space="preserve"> </w:t>
      </w:r>
      <w:r w:rsidR="004F23B2">
        <w:rPr>
          <w:lang w:val="vi-VN"/>
        </w:rPr>
        <w:t>Ăn tối tại nhà hàng</w:t>
      </w:r>
      <w:r w:rsidR="00EF0C37">
        <w:rPr>
          <w:lang w:val="vi-VN"/>
        </w:rPr>
        <w:t xml:space="preserve">. </w:t>
      </w:r>
      <w:r w:rsidR="000E6C76" w:rsidRPr="000E6C76">
        <w:t>Nghỉ</w:t>
      </w:r>
      <w:r w:rsidR="0065533D">
        <w:t xml:space="preserve"> đêm</w:t>
      </w:r>
      <w:r w:rsidR="000E6C76" w:rsidRPr="000E6C76">
        <w:t xml:space="preserve"> </w:t>
      </w:r>
      <w:r w:rsidR="000E6C76" w:rsidRPr="0065533D">
        <w:rPr>
          <w:bCs/>
        </w:rPr>
        <w:t xml:space="preserve">khách sạn 4 sao </w:t>
      </w:r>
      <w:r w:rsidR="006F383F" w:rsidRPr="0065533D">
        <w:rPr>
          <w:bCs/>
          <w:lang w:val="vi-VN"/>
        </w:rPr>
        <w:t>tại Đồn Khê</w:t>
      </w:r>
    </w:p>
    <w:tbl>
      <w:tblPr>
        <w:tblpPr w:leftFromText="180" w:rightFromText="180" w:vertAnchor="text" w:horzAnchor="margin" w:tblpXSpec="center" w:tblpY="29"/>
        <w:tblW w:w="104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00000"/>
        <w:tblLook w:val="04A0" w:firstRow="1" w:lastRow="0" w:firstColumn="1" w:lastColumn="0" w:noHBand="0" w:noVBand="1"/>
      </w:tblPr>
      <w:tblGrid>
        <w:gridCol w:w="1548"/>
        <w:gridCol w:w="6154"/>
        <w:gridCol w:w="2756"/>
      </w:tblGrid>
      <w:tr w:rsidR="006829D9" w:rsidRPr="003D48E4" w14:paraId="4379875B" w14:textId="77777777" w:rsidTr="00194779">
        <w:tc>
          <w:tcPr>
            <w:tcW w:w="1548" w:type="dxa"/>
            <w:tcBorders>
              <w:top w:val="single" w:sz="4" w:space="0" w:color="FFFFFF"/>
              <w:left w:val="single" w:sz="4" w:space="0" w:color="FFFFFF"/>
              <w:bottom w:val="single" w:sz="4" w:space="0" w:color="FFFFFF"/>
              <w:right w:val="single" w:sz="4" w:space="0" w:color="FFFFFF"/>
            </w:tcBorders>
            <w:shd w:val="clear" w:color="auto" w:fill="76923C" w:themeFill="accent3" w:themeFillShade="BF"/>
            <w:vAlign w:val="center"/>
            <w:hideMark/>
          </w:tcPr>
          <w:p w14:paraId="3D420438" w14:textId="77777777" w:rsidR="006829D9" w:rsidRPr="003D48E4" w:rsidRDefault="006829D9" w:rsidP="00194779">
            <w:pPr>
              <w:spacing w:before="120" w:after="120" w:line="240" w:lineRule="auto"/>
              <w:jc w:val="both"/>
              <w:rPr>
                <w:b/>
                <w:color w:val="FFFFFF"/>
                <w:szCs w:val="24"/>
              </w:rPr>
            </w:pPr>
            <w:r w:rsidRPr="003D48E4">
              <w:rPr>
                <w:szCs w:val="24"/>
              </w:rPr>
              <w:br w:type="page"/>
            </w:r>
            <w:r w:rsidRPr="003D48E4">
              <w:rPr>
                <w:szCs w:val="24"/>
              </w:rPr>
              <w:br w:type="page"/>
            </w:r>
            <w:r w:rsidRPr="003D48E4">
              <w:rPr>
                <w:color w:val="FFFFFF"/>
                <w:szCs w:val="24"/>
              </w:rPr>
              <w:br w:type="page"/>
            </w:r>
            <w:r w:rsidRPr="003D48E4">
              <w:rPr>
                <w:b/>
                <w:color w:val="FFFFFF"/>
                <w:szCs w:val="24"/>
              </w:rPr>
              <w:t>NGÀY 2</w:t>
            </w:r>
          </w:p>
        </w:tc>
        <w:tc>
          <w:tcPr>
            <w:tcW w:w="6154" w:type="dxa"/>
            <w:tcBorders>
              <w:top w:val="single" w:sz="4" w:space="0" w:color="FFFFFF"/>
              <w:left w:val="single" w:sz="4" w:space="0" w:color="FFFFFF"/>
              <w:bottom w:val="single" w:sz="4" w:space="0" w:color="FFFFFF"/>
              <w:right w:val="single" w:sz="4" w:space="0" w:color="FFFFFF"/>
            </w:tcBorders>
            <w:shd w:val="clear" w:color="auto" w:fill="D6E3BC" w:themeFill="accent3" w:themeFillTint="66"/>
            <w:vAlign w:val="center"/>
          </w:tcPr>
          <w:p w14:paraId="28A8B329" w14:textId="5E124C69" w:rsidR="006829D9" w:rsidRPr="003D48E4" w:rsidRDefault="006829D9" w:rsidP="006829D9">
            <w:pPr>
              <w:spacing w:before="120" w:after="120" w:line="240" w:lineRule="auto"/>
              <w:jc w:val="both"/>
              <w:rPr>
                <w:b/>
                <w:color w:val="4F6228" w:themeColor="accent3" w:themeShade="80"/>
                <w:szCs w:val="24"/>
              </w:rPr>
            </w:pPr>
            <w:r w:rsidRPr="003D48E4">
              <w:rPr>
                <w:b/>
                <w:color w:val="4F6228" w:themeColor="accent3" w:themeShade="80"/>
                <w:szCs w:val="24"/>
                <w:lang w:val="nl-NL"/>
              </w:rPr>
              <w:t xml:space="preserve">ĐỒN KHÊ – </w:t>
            </w:r>
            <w:r>
              <w:rPr>
                <w:b/>
                <w:color w:val="4F6228" w:themeColor="accent3" w:themeShade="80"/>
                <w:szCs w:val="24"/>
                <w:lang w:val="nl-NL"/>
              </w:rPr>
              <w:t>HÀNG CHÂU</w:t>
            </w:r>
          </w:p>
        </w:tc>
        <w:tc>
          <w:tcPr>
            <w:tcW w:w="2756" w:type="dxa"/>
            <w:tcBorders>
              <w:top w:val="single" w:sz="4" w:space="0" w:color="FFFFFF"/>
              <w:left w:val="single" w:sz="4" w:space="0" w:color="FFFFFF"/>
              <w:bottom w:val="single" w:sz="4" w:space="0" w:color="FFFFFF"/>
              <w:right w:val="single" w:sz="4" w:space="0" w:color="FFFFFF"/>
            </w:tcBorders>
            <w:shd w:val="clear" w:color="auto" w:fill="D6E3BC" w:themeFill="accent3" w:themeFillTint="66"/>
            <w:vAlign w:val="center"/>
          </w:tcPr>
          <w:p w14:paraId="6AEDE510" w14:textId="77777777" w:rsidR="006829D9" w:rsidRPr="003D48E4" w:rsidRDefault="006829D9" w:rsidP="00194779">
            <w:pPr>
              <w:spacing w:before="120" w:after="120" w:line="240" w:lineRule="auto"/>
              <w:jc w:val="both"/>
              <w:rPr>
                <w:b/>
                <w:color w:val="4F6228" w:themeColor="accent3" w:themeShade="80"/>
                <w:szCs w:val="24"/>
              </w:rPr>
            </w:pPr>
            <w:r w:rsidRPr="003D48E4">
              <w:rPr>
                <w:b/>
                <w:color w:val="4F6228" w:themeColor="accent3" w:themeShade="80"/>
                <w:szCs w:val="24"/>
                <w:lang w:val="nl-NL"/>
              </w:rPr>
              <w:t>(Ăn: sáng, trưa, tối)</w:t>
            </w:r>
          </w:p>
        </w:tc>
      </w:tr>
    </w:tbl>
    <w:p w14:paraId="337D05E0" w14:textId="77777777" w:rsidR="006829D9" w:rsidRPr="001A75AE" w:rsidRDefault="006829D9" w:rsidP="001A75AE">
      <w:pPr>
        <w:spacing w:line="360" w:lineRule="auto"/>
        <w:jc w:val="both"/>
        <w:rPr>
          <w:rFonts w:eastAsiaTheme="minorEastAsia"/>
          <w:lang w:eastAsia="zh-CN"/>
        </w:rPr>
      </w:pPr>
    </w:p>
    <w:p w14:paraId="4302D20B" w14:textId="77777777" w:rsidR="00F725D6" w:rsidRPr="00F725D6" w:rsidRDefault="000E6C76" w:rsidP="00F725D6">
      <w:pPr>
        <w:spacing w:line="360" w:lineRule="auto"/>
        <w:jc w:val="both"/>
        <w:rPr>
          <w:b/>
          <w:bCs/>
          <w:color w:val="000000" w:themeColor="text1"/>
        </w:rPr>
      </w:pPr>
      <w:r w:rsidRPr="00F725D6">
        <w:rPr>
          <w:b/>
          <w:bCs/>
        </w:rPr>
        <w:lastRenderedPageBreak/>
        <w:t>Sáng: </w:t>
      </w:r>
      <w:r w:rsidRPr="00F725D6">
        <w:t xml:space="preserve">Đoàn dùng bữa ăn sáng tại khách sạn, làm thủ tục trả phòng. Sau đó, đoàn khởi hành đi </w:t>
      </w:r>
      <w:r w:rsidR="002D3BC3" w:rsidRPr="00F725D6">
        <w:rPr>
          <w:b/>
          <w:bCs/>
          <w:color w:val="000000" w:themeColor="text1"/>
        </w:rPr>
        <w:t>Hàng</w:t>
      </w:r>
      <w:r w:rsidR="002D3BC3" w:rsidRPr="00F725D6">
        <w:rPr>
          <w:b/>
          <w:bCs/>
          <w:color w:val="000000" w:themeColor="text1"/>
          <w:lang w:val="vi-VN"/>
        </w:rPr>
        <w:t xml:space="preserve"> Châu</w:t>
      </w:r>
      <w:r w:rsidR="00EB5FDB" w:rsidRPr="00F725D6">
        <w:rPr>
          <w:b/>
          <w:bCs/>
          <w:color w:val="000000" w:themeColor="text1"/>
        </w:rPr>
        <w:t xml:space="preserve">. </w:t>
      </w:r>
    </w:p>
    <w:p w14:paraId="5463A5CF" w14:textId="5715A724" w:rsidR="00F725D6" w:rsidRPr="007A2020" w:rsidRDefault="00F725D6" w:rsidP="007A2020">
      <w:pPr>
        <w:spacing w:line="360" w:lineRule="auto"/>
        <w:jc w:val="both"/>
        <w:rPr>
          <w:szCs w:val="24"/>
          <w:lang w:val="vi-VN"/>
        </w:rPr>
      </w:pPr>
      <w:r w:rsidRPr="00F725D6">
        <w:t xml:space="preserve">Quý khách khởi hành tham </w:t>
      </w:r>
      <w:r w:rsidRPr="00F725D6">
        <w:rPr>
          <w:lang w:val="vi-VN"/>
        </w:rPr>
        <w:t xml:space="preserve">quan </w:t>
      </w:r>
      <w:r w:rsidRPr="000423A5">
        <w:rPr>
          <w:b/>
          <w:bCs/>
          <w:i/>
          <w:color w:val="000000" w:themeColor="text1"/>
          <w:lang w:val="vi-VN"/>
        </w:rPr>
        <w:t>Tây Hồ</w:t>
      </w:r>
      <w:r w:rsidRPr="00F725D6">
        <w:rPr>
          <w:color w:val="000000" w:themeColor="text1"/>
          <w:lang w:val="vi-VN"/>
        </w:rPr>
        <w:t xml:space="preserve"> </w:t>
      </w:r>
      <w:r w:rsidRPr="00F725D6">
        <w:rPr>
          <w:color w:val="000000" w:themeColor="text1"/>
        </w:rPr>
        <w:t xml:space="preserve"> </w:t>
      </w:r>
      <w:r w:rsidR="000423A5" w:rsidRPr="00F44DD6">
        <w:rPr>
          <w:szCs w:val="24"/>
          <w:lang w:val="nl-NL"/>
        </w:rPr>
        <w:t>- được xem là đẹp và nên thơ nhất trong hơn 36 hồ</w:t>
      </w:r>
      <w:r w:rsidR="000423A5">
        <w:rPr>
          <w:szCs w:val="24"/>
          <w:lang w:val="nl-NL"/>
        </w:rPr>
        <w:t xml:space="preserve"> có cùng tên </w:t>
      </w:r>
      <w:r w:rsidR="000423A5" w:rsidRPr="00F44DD6">
        <w:rPr>
          <w:szCs w:val="24"/>
          <w:lang w:val="nl-NL"/>
        </w:rPr>
        <w:t>ở Trung Quốc, nhìn ngắm </w:t>
      </w:r>
      <w:r w:rsidR="000423A5">
        <w:rPr>
          <w:b/>
          <w:szCs w:val="24"/>
          <w:lang w:val="nl-NL"/>
        </w:rPr>
        <w:t>Cô</w:t>
      </w:r>
      <w:r w:rsidR="000423A5" w:rsidRPr="00F44DD6">
        <w:rPr>
          <w:b/>
          <w:szCs w:val="24"/>
          <w:lang w:val="nl-NL"/>
        </w:rPr>
        <w:t xml:space="preserve"> sơn, Đoạn kiều, Trường kiều, Tô Đê Bạch Đê, Tam Đàn Ấn</w:t>
      </w:r>
      <w:r w:rsidR="000423A5">
        <w:rPr>
          <w:b/>
          <w:szCs w:val="24"/>
          <w:lang w:val="nl-NL"/>
        </w:rPr>
        <w:t xml:space="preserve"> </w:t>
      </w:r>
      <w:r w:rsidR="000423A5" w:rsidRPr="00F44DD6">
        <w:rPr>
          <w:b/>
          <w:szCs w:val="24"/>
          <w:lang w:val="nl-NL"/>
        </w:rPr>
        <w:t xml:space="preserve">Nguyệt và Hoa Cảng Quan Ngư </w:t>
      </w:r>
      <w:r w:rsidR="000423A5" w:rsidRPr="00F44DD6">
        <w:rPr>
          <w:szCs w:val="24"/>
          <w:lang w:val="nl-NL"/>
        </w:rPr>
        <w:t>(bên ngoài) gắn liền với những truyền thuyết về</w:t>
      </w:r>
      <w:r w:rsidR="000423A5">
        <w:rPr>
          <w:szCs w:val="24"/>
          <w:lang w:val="nl-NL"/>
        </w:rPr>
        <w:t xml:space="preserve"> Lương Sơn </w:t>
      </w:r>
      <w:r w:rsidR="000423A5" w:rsidRPr="00F44DD6">
        <w:rPr>
          <w:szCs w:val="24"/>
          <w:lang w:val="nl-NL"/>
        </w:rPr>
        <w:t>Bá - Chúc Anh Đài, nhà thơ Lý Bạch, Thanh xà - Bạ</w:t>
      </w:r>
      <w:r w:rsidR="000423A5">
        <w:rPr>
          <w:szCs w:val="24"/>
          <w:lang w:val="nl-NL"/>
        </w:rPr>
        <w:t xml:space="preserve">ch xà. </w:t>
      </w:r>
      <w:r w:rsidR="007A2020" w:rsidRPr="003D48E4">
        <w:rPr>
          <w:szCs w:val="24"/>
          <w:lang w:val="vi-VN"/>
        </w:rPr>
        <w:t xml:space="preserve">Tham quan, mua sắm tại </w:t>
      </w:r>
      <w:r w:rsidR="007A2020" w:rsidRPr="003D48E4">
        <w:rPr>
          <w:b/>
          <w:bCs/>
          <w:color w:val="000000" w:themeColor="text1"/>
          <w:szCs w:val="24"/>
          <w:lang w:val="vi-VN"/>
        </w:rPr>
        <w:t>phố đi bộ Hồ Tân</w:t>
      </w:r>
      <w:r w:rsidR="007A2020" w:rsidRPr="003D48E4">
        <w:rPr>
          <w:color w:val="000000" w:themeColor="text1"/>
          <w:szCs w:val="24"/>
          <w:lang w:val="vi-VN"/>
        </w:rPr>
        <w:t xml:space="preserve"> </w:t>
      </w:r>
      <w:r w:rsidR="007A2020" w:rsidRPr="003D48E4">
        <w:rPr>
          <w:szCs w:val="24"/>
          <w:lang w:val="vi-VN"/>
        </w:rPr>
        <w:t>– khu phố sầm uất bên bờ Tây Hồ..</w:t>
      </w:r>
      <w:r w:rsidR="007A2020">
        <w:rPr>
          <w:szCs w:val="24"/>
          <w:lang w:val="vi-VN"/>
        </w:rPr>
        <w:t xml:space="preserve"> </w:t>
      </w:r>
      <w:r w:rsidR="000423A5" w:rsidRPr="00BA41DC">
        <w:rPr>
          <w:b/>
          <w:i/>
          <w:szCs w:val="24"/>
          <w:lang w:val="nl-NL"/>
        </w:rPr>
        <w:t>Dọc đường thưởng trà nổi tiếng của Trung Quốc.</w:t>
      </w:r>
      <w:r w:rsidR="007A2020" w:rsidRPr="007A2020">
        <w:rPr>
          <w:szCs w:val="24"/>
          <w:lang w:val="vi-VN"/>
        </w:rPr>
        <w:t xml:space="preserve"> </w:t>
      </w:r>
    </w:p>
    <w:p w14:paraId="1E29CD32" w14:textId="737279DF" w:rsidR="007A2020" w:rsidRPr="007A2020" w:rsidRDefault="000E6C76" w:rsidP="007A2020">
      <w:pPr>
        <w:spacing w:line="360" w:lineRule="auto"/>
        <w:jc w:val="both"/>
        <w:rPr>
          <w:b/>
        </w:rPr>
      </w:pPr>
      <w:r w:rsidRPr="007A2020">
        <w:rPr>
          <w:bCs/>
        </w:rPr>
        <w:t>Trưa</w:t>
      </w:r>
      <w:r w:rsidRPr="00F725D6">
        <w:rPr>
          <w:b/>
          <w:bCs/>
        </w:rPr>
        <w:t>:</w:t>
      </w:r>
      <w:r w:rsidRPr="00F725D6">
        <w:t> Đoàn dùng bữa trưa tại nhà hàng địa phương. Sau đó, Quý khách khở</w:t>
      </w:r>
      <w:r w:rsidR="00EB5FDB" w:rsidRPr="00F725D6">
        <w:t>i hành tham</w:t>
      </w:r>
      <w:r w:rsidR="00F725D6">
        <w:rPr>
          <w:lang w:val="vi-VN"/>
        </w:rPr>
        <w:t xml:space="preserve"> quan</w:t>
      </w:r>
      <w:r w:rsidR="00EB5FDB" w:rsidRPr="00F725D6">
        <w:t xml:space="preserve">: </w:t>
      </w:r>
    </w:p>
    <w:p w14:paraId="7AD7CC8B" w14:textId="197466A8" w:rsidR="007A2020" w:rsidRDefault="00FB2F8F" w:rsidP="00F725D6">
      <w:pPr>
        <w:widowControl/>
        <w:adjustRightInd/>
        <w:spacing w:after="200" w:line="360" w:lineRule="auto"/>
        <w:jc w:val="both"/>
        <w:textAlignment w:val="auto"/>
      </w:pPr>
      <w:r w:rsidRPr="00F725D6">
        <w:rPr>
          <w:b/>
          <w:bCs/>
          <w:color w:val="000000" w:themeColor="text1"/>
        </w:rPr>
        <w:t xml:space="preserve">Phố cổ </w:t>
      </w:r>
      <w:r w:rsidR="0065533D">
        <w:rPr>
          <w:b/>
          <w:bCs/>
          <w:color w:val="000000" w:themeColor="text1"/>
          <w:lang w:val="vi-VN"/>
        </w:rPr>
        <w:t xml:space="preserve">Thanh </w:t>
      </w:r>
      <w:r w:rsidRPr="00F725D6">
        <w:rPr>
          <w:b/>
          <w:bCs/>
          <w:color w:val="000000" w:themeColor="text1"/>
        </w:rPr>
        <w:t>Hà Phườ</w:t>
      </w:r>
      <w:r w:rsidR="00F725D6">
        <w:rPr>
          <w:b/>
          <w:bCs/>
          <w:color w:val="000000" w:themeColor="text1"/>
        </w:rPr>
        <w:t xml:space="preserve">ng </w:t>
      </w:r>
      <w:r w:rsidRPr="00F725D6">
        <w:t>Con phố buôn bán sầm uất thời Minh – Thanh được bảo tồn nguyên trạng.</w:t>
      </w:r>
      <w:r w:rsidRPr="00F725D6">
        <w:rPr>
          <w:b/>
          <w:bCs/>
          <w:color w:val="548DD4" w:themeColor="text2" w:themeTint="99"/>
          <w:lang w:val="vi-VN"/>
        </w:rPr>
        <w:t xml:space="preserve"> </w:t>
      </w:r>
      <w:r w:rsidRPr="00F725D6">
        <w:t xml:space="preserve">Nơi đây nổi tiếng với những căn nhà mái ngói cổ kính, hàng quán bán thuốc bắc, trà, kẹo hồ lô, cùng các món ăn đường phố hấp dẫn. </w:t>
      </w:r>
    </w:p>
    <w:p w14:paraId="2C287F11" w14:textId="2B807A12" w:rsidR="006C4EB3" w:rsidRPr="000423A5" w:rsidRDefault="00F725D6" w:rsidP="00F725D6">
      <w:pPr>
        <w:widowControl/>
        <w:adjustRightInd/>
        <w:spacing w:after="200" w:line="360" w:lineRule="auto"/>
        <w:jc w:val="both"/>
        <w:textAlignment w:val="auto"/>
      </w:pPr>
      <w:r w:rsidRPr="00F725D6">
        <w:rPr>
          <w:b/>
          <w:szCs w:val="24"/>
          <w:lang w:val="vi-VN"/>
        </w:rPr>
        <w:t>Tối</w:t>
      </w:r>
      <w:r>
        <w:rPr>
          <w:szCs w:val="24"/>
          <w:lang w:val="vi-VN"/>
        </w:rPr>
        <w:t>: Ăn tối</w:t>
      </w:r>
      <w:r w:rsidR="004F23B2">
        <w:rPr>
          <w:szCs w:val="24"/>
          <w:lang w:val="vi-VN"/>
        </w:rPr>
        <w:t xml:space="preserve"> tại nhà hàng</w:t>
      </w:r>
      <w:r w:rsidRPr="00AC4411">
        <w:rPr>
          <w:szCs w:val="24"/>
          <w:lang w:val="nl-NL"/>
        </w:rPr>
        <w:t>. Đoàn có thể</w:t>
      </w:r>
      <w:r>
        <w:rPr>
          <w:szCs w:val="24"/>
          <w:lang w:val="nl-NL"/>
        </w:rPr>
        <w:t xml:space="preserve"> t</w:t>
      </w:r>
      <w:r w:rsidRPr="00AC4411">
        <w:rPr>
          <w:szCs w:val="24"/>
          <w:lang w:val="nl-NL"/>
        </w:rPr>
        <w:t xml:space="preserve">hưởng thức </w:t>
      </w:r>
      <w:r w:rsidRPr="00F725D6">
        <w:rPr>
          <w:b/>
          <w:i/>
          <w:szCs w:val="24"/>
          <w:lang w:val="nl-NL"/>
        </w:rPr>
        <w:t>chương trình Tống Thành (chi phí tự túc)</w:t>
      </w:r>
      <w:r w:rsidRPr="00F725D6">
        <w:rPr>
          <w:b/>
          <w:szCs w:val="24"/>
          <w:lang w:val="nl-NL"/>
        </w:rPr>
        <w:t xml:space="preserve"> </w:t>
      </w:r>
      <w:r w:rsidRPr="00372BDE">
        <w:rPr>
          <w:szCs w:val="24"/>
          <w:lang w:val="nl-NL"/>
        </w:rPr>
        <w:t>nổi tiế</w:t>
      </w:r>
      <w:r>
        <w:rPr>
          <w:szCs w:val="24"/>
          <w:lang w:val="nl-NL"/>
        </w:rPr>
        <w:t xml:space="preserve">ng </w:t>
      </w:r>
      <w:r w:rsidRPr="00372BDE">
        <w:rPr>
          <w:szCs w:val="24"/>
          <w:lang w:val="nl-NL"/>
        </w:rPr>
        <w:t>dàn dựng công phu với nghệ thuật hiệu ứng ánh sáng, 3D và laser hiện đại</w:t>
      </w:r>
      <w:r w:rsidRPr="001251DE">
        <w:rPr>
          <w:lang w:val="nl-NL"/>
        </w:rPr>
        <w:t xml:space="preserve"> </w:t>
      </w:r>
      <w:r w:rsidRPr="00372BDE">
        <w:rPr>
          <w:szCs w:val="24"/>
          <w:lang w:val="nl-NL"/>
        </w:rPr>
        <w:t>tái hiện lịch sử, giai thoại nổi tiếng ở vùng đất Hàng Châu</w:t>
      </w:r>
      <w:r w:rsidRPr="00AC4411">
        <w:rPr>
          <w:szCs w:val="24"/>
          <w:lang w:val="nl-NL"/>
        </w:rPr>
        <w:t xml:space="preserve">. </w:t>
      </w:r>
      <w:r w:rsidRPr="008C5CA6">
        <w:rPr>
          <w:szCs w:val="24"/>
          <w:lang w:val="nl-NL"/>
        </w:rPr>
        <w:t>Nghỉ đêm ở Hàng Châu.</w:t>
      </w:r>
    </w:p>
    <w:p w14:paraId="74B19DC0" w14:textId="137F0A4C" w:rsidR="00F725D6" w:rsidRPr="006F383F" w:rsidRDefault="006C4EB3" w:rsidP="001A75AE">
      <w:pPr>
        <w:spacing w:line="360" w:lineRule="auto"/>
        <w:jc w:val="both"/>
        <w:rPr>
          <w:lang w:val="vi-VN"/>
        </w:rPr>
      </w:pPr>
      <w:r w:rsidRPr="00F725D6">
        <w:t>Nghỉ</w:t>
      </w:r>
      <w:r w:rsidR="00781B56">
        <w:t xml:space="preserve"> đêm</w:t>
      </w:r>
      <w:r w:rsidRPr="00F725D6">
        <w:t xml:space="preserve"> </w:t>
      </w:r>
      <w:r w:rsidRPr="00781B56">
        <w:rPr>
          <w:bCs/>
          <w:i/>
          <w:iCs/>
        </w:rPr>
        <w:t>khách sạ</w:t>
      </w:r>
      <w:r w:rsidR="00781B56" w:rsidRPr="00781B56">
        <w:rPr>
          <w:bCs/>
          <w:i/>
          <w:iCs/>
        </w:rPr>
        <w:t>n</w:t>
      </w:r>
      <w:r w:rsidRPr="00781B56">
        <w:rPr>
          <w:bCs/>
          <w:i/>
          <w:iCs/>
        </w:rPr>
        <w:t xml:space="preserve"> </w:t>
      </w:r>
      <w:r w:rsidR="006F383F" w:rsidRPr="00781B56">
        <w:rPr>
          <w:bCs/>
          <w:i/>
          <w:iCs/>
          <w:lang w:val="vi-VN"/>
        </w:rPr>
        <w:t>tại Hàng Châu</w:t>
      </w:r>
    </w:p>
    <w:tbl>
      <w:tblPr>
        <w:tblpPr w:leftFromText="180" w:rightFromText="180" w:vertAnchor="text" w:horzAnchor="margin" w:tblpXSpec="center" w:tblpY="29"/>
        <w:tblW w:w="107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00000"/>
        <w:tblLook w:val="04A0" w:firstRow="1" w:lastRow="0" w:firstColumn="1" w:lastColumn="0" w:noHBand="0" w:noVBand="1"/>
      </w:tblPr>
      <w:tblGrid>
        <w:gridCol w:w="3823"/>
        <w:gridCol w:w="3516"/>
        <w:gridCol w:w="3456"/>
      </w:tblGrid>
      <w:tr w:rsidR="00750FD2" w:rsidRPr="009413B5" w14:paraId="422134DD" w14:textId="77777777" w:rsidTr="00783F61">
        <w:trPr>
          <w:trHeight w:val="2747"/>
        </w:trPr>
        <w:tc>
          <w:tcPr>
            <w:tcW w:w="3823" w:type="dxa"/>
            <w:tcBorders>
              <w:top w:val="single" w:sz="4" w:space="0" w:color="FFFFFF"/>
              <w:left w:val="single" w:sz="4" w:space="0" w:color="FFFFFF"/>
              <w:bottom w:val="single" w:sz="4" w:space="0" w:color="FFFFFF"/>
              <w:right w:val="single" w:sz="4" w:space="0" w:color="FFFFFF"/>
            </w:tcBorders>
            <w:shd w:val="clear" w:color="auto" w:fill="FFDDDD"/>
            <w:vAlign w:val="center"/>
          </w:tcPr>
          <w:p w14:paraId="7BFE32EA" w14:textId="77777777" w:rsidR="00983D93" w:rsidRPr="001251DE" w:rsidRDefault="00983D93" w:rsidP="00783F61">
            <w:pPr>
              <w:spacing w:before="120" w:after="120" w:line="240" w:lineRule="auto"/>
              <w:rPr>
                <w:b/>
                <w:color w:val="1D2129"/>
                <w:sz w:val="28"/>
                <w:szCs w:val="28"/>
                <w:lang w:val="vi-VN"/>
              </w:rPr>
            </w:pPr>
            <w:r>
              <w:rPr>
                <w:b/>
                <w:noProof/>
                <w:color w:val="1D2129"/>
                <w:sz w:val="28"/>
                <w:szCs w:val="28"/>
                <w:lang w:eastAsia="en-US"/>
              </w:rPr>
              <w:drawing>
                <wp:inline distT="0" distB="0" distL="0" distR="0" wp14:anchorId="0EF5ED36" wp14:editId="0B99EBD0">
                  <wp:extent cx="2251439" cy="18624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jpg"/>
                          <pic:cNvPicPr/>
                        </pic:nvPicPr>
                        <pic:blipFill>
                          <a:blip r:embed="rId7">
                            <a:extLst>
                              <a:ext uri="{28A0092B-C50C-407E-A947-70E740481C1C}">
                                <a14:useLocalDpi xmlns:a14="http://schemas.microsoft.com/office/drawing/2010/main" val="0"/>
                              </a:ext>
                            </a:extLst>
                          </a:blip>
                          <a:stretch>
                            <a:fillRect/>
                          </a:stretch>
                        </pic:blipFill>
                        <pic:spPr>
                          <a:xfrm>
                            <a:off x="0" y="0"/>
                            <a:ext cx="2265849" cy="1874376"/>
                          </a:xfrm>
                          <a:prstGeom prst="rect">
                            <a:avLst/>
                          </a:prstGeom>
                        </pic:spPr>
                      </pic:pic>
                    </a:graphicData>
                  </a:graphic>
                </wp:inline>
              </w:drawing>
            </w:r>
          </w:p>
        </w:tc>
        <w:tc>
          <w:tcPr>
            <w:tcW w:w="3516" w:type="dxa"/>
            <w:tcBorders>
              <w:top w:val="single" w:sz="4" w:space="0" w:color="FFFFFF"/>
              <w:left w:val="single" w:sz="4" w:space="0" w:color="FFFFFF"/>
              <w:bottom w:val="single" w:sz="4" w:space="0" w:color="FFFFFF"/>
              <w:right w:val="single" w:sz="4" w:space="0" w:color="FFFFFF"/>
            </w:tcBorders>
            <w:shd w:val="clear" w:color="auto" w:fill="FFDDDD"/>
            <w:vAlign w:val="center"/>
          </w:tcPr>
          <w:p w14:paraId="61F42B8C" w14:textId="42FEF925" w:rsidR="00983D93" w:rsidRPr="001251DE" w:rsidRDefault="00750FD2" w:rsidP="00783F61">
            <w:pPr>
              <w:spacing w:before="120" w:after="120" w:line="240" w:lineRule="auto"/>
              <w:rPr>
                <w:b/>
                <w:color w:val="1D2129"/>
                <w:sz w:val="28"/>
                <w:szCs w:val="28"/>
                <w:lang w:val="vi-VN"/>
              </w:rPr>
            </w:pPr>
            <w:r>
              <w:rPr>
                <w:b/>
                <w:noProof/>
                <w:color w:val="1D2129"/>
                <w:sz w:val="28"/>
                <w:szCs w:val="28"/>
                <w:lang w:eastAsia="en-US"/>
              </w:rPr>
              <w:drawing>
                <wp:inline distT="0" distB="0" distL="0" distR="0" wp14:anchorId="4AA8EB4A" wp14:editId="788EE694">
                  <wp:extent cx="2032000" cy="1869569"/>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VCC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8614" cy="1884855"/>
                          </a:xfrm>
                          <a:prstGeom prst="rect">
                            <a:avLst/>
                          </a:prstGeom>
                        </pic:spPr>
                      </pic:pic>
                    </a:graphicData>
                  </a:graphic>
                </wp:inline>
              </w:drawing>
            </w:r>
          </w:p>
        </w:tc>
        <w:tc>
          <w:tcPr>
            <w:tcW w:w="3456" w:type="dxa"/>
            <w:tcBorders>
              <w:top w:val="single" w:sz="4" w:space="0" w:color="FFFFFF"/>
              <w:left w:val="single" w:sz="4" w:space="0" w:color="FFFFFF"/>
              <w:bottom w:val="single" w:sz="4" w:space="0" w:color="FFFFFF"/>
              <w:right w:val="single" w:sz="4" w:space="0" w:color="FFFFFF"/>
            </w:tcBorders>
            <w:shd w:val="clear" w:color="auto" w:fill="FFDDDD"/>
            <w:vAlign w:val="center"/>
          </w:tcPr>
          <w:p w14:paraId="6F379377" w14:textId="77777777" w:rsidR="00983D93" w:rsidRPr="009413B5" w:rsidRDefault="00983D93" w:rsidP="00783F61">
            <w:pPr>
              <w:spacing w:before="120" w:after="120" w:line="240" w:lineRule="auto"/>
              <w:rPr>
                <w:b/>
                <w:color w:val="000000"/>
                <w:sz w:val="28"/>
                <w:szCs w:val="24"/>
              </w:rPr>
            </w:pPr>
            <w:r>
              <w:rPr>
                <w:b/>
                <w:noProof/>
                <w:color w:val="000000"/>
                <w:sz w:val="28"/>
                <w:szCs w:val="24"/>
                <w:lang w:eastAsia="en-US"/>
              </w:rPr>
              <w:drawing>
                <wp:inline distT="0" distB="0" distL="0" distR="0" wp14:anchorId="3DDDB4F4" wp14:editId="7D73D54B">
                  <wp:extent cx="2006177" cy="1827985"/>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3683" cy="1853048"/>
                          </a:xfrm>
                          <a:prstGeom prst="rect">
                            <a:avLst/>
                          </a:prstGeom>
                        </pic:spPr>
                      </pic:pic>
                    </a:graphicData>
                  </a:graphic>
                </wp:inline>
              </w:drawing>
            </w:r>
          </w:p>
        </w:tc>
      </w:tr>
    </w:tbl>
    <w:p w14:paraId="187C4020" w14:textId="5F748990" w:rsidR="00EF171B" w:rsidRDefault="00EF171B" w:rsidP="001A75AE">
      <w:pPr>
        <w:spacing w:line="360" w:lineRule="auto"/>
        <w:jc w:val="both"/>
      </w:pPr>
    </w:p>
    <w:tbl>
      <w:tblPr>
        <w:tblpPr w:leftFromText="180" w:rightFromText="180" w:vertAnchor="text" w:horzAnchor="margin" w:tblpXSpec="center" w:tblpY="29"/>
        <w:tblW w:w="104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00000"/>
        <w:tblLook w:val="04A0" w:firstRow="1" w:lastRow="0" w:firstColumn="1" w:lastColumn="0" w:noHBand="0" w:noVBand="1"/>
      </w:tblPr>
      <w:tblGrid>
        <w:gridCol w:w="1548"/>
        <w:gridCol w:w="6154"/>
        <w:gridCol w:w="2756"/>
      </w:tblGrid>
      <w:tr w:rsidR="006829D9" w:rsidRPr="003D48E4" w14:paraId="368E1EBA" w14:textId="77777777" w:rsidTr="00194779">
        <w:tc>
          <w:tcPr>
            <w:tcW w:w="1548" w:type="dxa"/>
            <w:tcBorders>
              <w:top w:val="single" w:sz="4" w:space="0" w:color="FFFFFF"/>
              <w:left w:val="single" w:sz="4" w:space="0" w:color="FFFFFF"/>
              <w:bottom w:val="single" w:sz="4" w:space="0" w:color="FFFFFF"/>
              <w:right w:val="single" w:sz="4" w:space="0" w:color="FFFFFF"/>
            </w:tcBorders>
            <w:shd w:val="clear" w:color="auto" w:fill="76923C" w:themeFill="accent3" w:themeFillShade="BF"/>
            <w:vAlign w:val="center"/>
            <w:hideMark/>
          </w:tcPr>
          <w:p w14:paraId="08042D68" w14:textId="77777777" w:rsidR="006829D9" w:rsidRPr="003D48E4" w:rsidRDefault="006829D9" w:rsidP="00194779">
            <w:pPr>
              <w:spacing w:before="120" w:after="120" w:line="240" w:lineRule="auto"/>
              <w:jc w:val="both"/>
              <w:rPr>
                <w:b/>
                <w:color w:val="FFFFFF"/>
                <w:szCs w:val="24"/>
              </w:rPr>
            </w:pPr>
            <w:r w:rsidRPr="003D48E4">
              <w:rPr>
                <w:szCs w:val="24"/>
              </w:rPr>
              <w:br w:type="page"/>
            </w:r>
            <w:r w:rsidRPr="003D48E4">
              <w:rPr>
                <w:szCs w:val="24"/>
              </w:rPr>
              <w:br w:type="page"/>
            </w:r>
            <w:r w:rsidRPr="003D48E4">
              <w:rPr>
                <w:color w:val="FFFFFF"/>
                <w:szCs w:val="24"/>
              </w:rPr>
              <w:br w:type="page"/>
            </w:r>
            <w:r w:rsidRPr="003D48E4">
              <w:rPr>
                <w:b/>
                <w:color w:val="FFFFFF"/>
                <w:szCs w:val="24"/>
              </w:rPr>
              <w:t>NGÀY 3</w:t>
            </w:r>
          </w:p>
        </w:tc>
        <w:tc>
          <w:tcPr>
            <w:tcW w:w="6154" w:type="dxa"/>
            <w:tcBorders>
              <w:top w:val="single" w:sz="4" w:space="0" w:color="FFFFFF"/>
              <w:left w:val="single" w:sz="4" w:space="0" w:color="FFFFFF"/>
              <w:bottom w:val="single" w:sz="4" w:space="0" w:color="FFFFFF"/>
              <w:right w:val="single" w:sz="4" w:space="0" w:color="FFFFFF"/>
            </w:tcBorders>
            <w:shd w:val="clear" w:color="auto" w:fill="D6E3BC" w:themeFill="accent3" w:themeFillTint="66"/>
            <w:vAlign w:val="center"/>
          </w:tcPr>
          <w:p w14:paraId="234EA39C" w14:textId="7E37F0C3" w:rsidR="006829D9" w:rsidRPr="003D48E4" w:rsidRDefault="00EF171B" w:rsidP="00194779">
            <w:pPr>
              <w:spacing w:before="120" w:after="120" w:line="240" w:lineRule="auto"/>
              <w:jc w:val="both"/>
              <w:rPr>
                <w:b/>
                <w:color w:val="4F6228" w:themeColor="accent3" w:themeShade="80"/>
                <w:szCs w:val="24"/>
              </w:rPr>
            </w:pPr>
            <w:r>
              <w:rPr>
                <w:b/>
                <w:color w:val="4F6228" w:themeColor="accent3" w:themeShade="80"/>
                <w:szCs w:val="24"/>
                <w:lang w:val="nl-NL"/>
              </w:rPr>
              <w:t xml:space="preserve">HÀNG CHÂU – </w:t>
            </w:r>
            <w:r w:rsidR="00750FD2">
              <w:rPr>
                <w:b/>
                <w:color w:val="4F6228" w:themeColor="accent3" w:themeShade="80"/>
                <w:szCs w:val="24"/>
                <w:lang w:val="vi-VN"/>
              </w:rPr>
              <w:t xml:space="preserve"> BỘC VIỆN CỔ TRẤN</w:t>
            </w:r>
            <w:r w:rsidR="006829D9">
              <w:rPr>
                <w:b/>
                <w:color w:val="4F6228" w:themeColor="accent3" w:themeShade="80"/>
                <w:szCs w:val="24"/>
                <w:lang w:val="nl-NL"/>
              </w:rPr>
              <w:t xml:space="preserve"> – THƯỢNG HẢI</w:t>
            </w:r>
          </w:p>
        </w:tc>
        <w:tc>
          <w:tcPr>
            <w:tcW w:w="2756" w:type="dxa"/>
            <w:tcBorders>
              <w:top w:val="single" w:sz="4" w:space="0" w:color="FFFFFF"/>
              <w:left w:val="single" w:sz="4" w:space="0" w:color="FFFFFF"/>
              <w:bottom w:val="single" w:sz="4" w:space="0" w:color="FFFFFF"/>
              <w:right w:val="single" w:sz="4" w:space="0" w:color="FFFFFF"/>
            </w:tcBorders>
            <w:shd w:val="clear" w:color="auto" w:fill="D6E3BC" w:themeFill="accent3" w:themeFillTint="66"/>
            <w:vAlign w:val="center"/>
          </w:tcPr>
          <w:p w14:paraId="1AE74D53" w14:textId="77777777" w:rsidR="006829D9" w:rsidRPr="003D48E4" w:rsidRDefault="006829D9" w:rsidP="00194779">
            <w:pPr>
              <w:spacing w:before="120" w:after="120" w:line="240" w:lineRule="auto"/>
              <w:jc w:val="both"/>
              <w:rPr>
                <w:b/>
                <w:color w:val="4F6228" w:themeColor="accent3" w:themeShade="80"/>
                <w:szCs w:val="24"/>
              </w:rPr>
            </w:pPr>
            <w:r w:rsidRPr="003D48E4">
              <w:rPr>
                <w:b/>
                <w:color w:val="4F6228" w:themeColor="accent3" w:themeShade="80"/>
                <w:szCs w:val="24"/>
                <w:lang w:val="nl-NL"/>
              </w:rPr>
              <w:t>(Ăn: sáng, trưa, tối)</w:t>
            </w:r>
          </w:p>
        </w:tc>
      </w:tr>
    </w:tbl>
    <w:p w14:paraId="6E29E42C" w14:textId="3E30AFB6" w:rsidR="006829D9" w:rsidRPr="001A75AE" w:rsidRDefault="006829D9" w:rsidP="001A75AE">
      <w:pPr>
        <w:spacing w:line="360" w:lineRule="auto"/>
        <w:jc w:val="both"/>
        <w:rPr>
          <w:rFonts w:eastAsiaTheme="minorEastAsia"/>
          <w:lang w:eastAsia="zh-CN"/>
        </w:rPr>
      </w:pPr>
    </w:p>
    <w:p w14:paraId="0E9995D5" w14:textId="457DDFA3" w:rsidR="00352C56" w:rsidRDefault="00E5041B" w:rsidP="00F725D6">
      <w:pPr>
        <w:spacing w:line="360" w:lineRule="auto"/>
        <w:jc w:val="both"/>
        <w:rPr>
          <w:bCs/>
          <w:color w:val="000000" w:themeColor="text1"/>
        </w:rPr>
      </w:pPr>
      <w:r w:rsidRPr="000423A5">
        <w:rPr>
          <w:bCs/>
        </w:rPr>
        <w:t xml:space="preserve">Sau bữa sáng tại khách sạn, </w:t>
      </w:r>
      <w:r w:rsidR="00F232F4" w:rsidRPr="000423A5">
        <w:rPr>
          <w:bCs/>
          <w:lang w:val="vi-VN"/>
        </w:rPr>
        <w:t>đ</w:t>
      </w:r>
      <w:r w:rsidRPr="000423A5">
        <w:rPr>
          <w:bCs/>
        </w:rPr>
        <w:t>oàn rời</w:t>
      </w:r>
      <w:r w:rsidR="006C4EB3" w:rsidRPr="000423A5">
        <w:rPr>
          <w:bCs/>
        </w:rPr>
        <w:t xml:space="preserve"> Hàng Châu</w:t>
      </w:r>
      <w:r w:rsidR="006C4EB3" w:rsidRPr="000423A5">
        <w:rPr>
          <w:bCs/>
          <w:lang w:val="vi-VN"/>
        </w:rPr>
        <w:t xml:space="preserve"> tiếp tục đến </w:t>
      </w:r>
      <w:r w:rsidR="006C4EB3" w:rsidRPr="000423A5">
        <w:rPr>
          <w:b/>
          <w:color w:val="000000" w:themeColor="text1"/>
        </w:rPr>
        <w:t>khu thắng cảnh</w:t>
      </w:r>
      <w:r w:rsidR="00750FD2" w:rsidRPr="00750FD2">
        <w:t xml:space="preserve"> </w:t>
      </w:r>
      <w:r w:rsidR="00750FD2" w:rsidRPr="00750FD2">
        <w:rPr>
          <w:b/>
          <w:color w:val="000000" w:themeColor="text1"/>
        </w:rPr>
        <w:t>Bộc Viện Cổ Trấ</w:t>
      </w:r>
      <w:r w:rsidR="00750FD2">
        <w:rPr>
          <w:b/>
          <w:color w:val="000000" w:themeColor="text1"/>
        </w:rPr>
        <w:t>n</w:t>
      </w:r>
      <w:r w:rsidR="00750FD2">
        <w:rPr>
          <w:b/>
          <w:color w:val="000000" w:themeColor="text1"/>
          <w:lang w:val="vi-VN"/>
        </w:rPr>
        <w:t xml:space="preserve"> tại Ô Trấn</w:t>
      </w:r>
      <w:r w:rsidR="00750FD2" w:rsidRPr="00750FD2">
        <w:rPr>
          <w:color w:val="000000" w:themeColor="text1"/>
          <w:lang w:val="vi-VN"/>
        </w:rPr>
        <w:t>, v</w:t>
      </w:r>
      <w:r w:rsidR="00750FD2" w:rsidRPr="00750FD2">
        <w:rPr>
          <w:color w:val="000000" w:themeColor="text1"/>
        </w:rPr>
        <w:t>ới lịch sử hơn 1.000 năm, cổ trấn này là sự kết hợp hài hòa giữa kiến trúc cổ đại và cảnh quan thiên nhiên thơ mộng, được mệnh danh là một trong 10 cổ trấn đẹp nhất Trung Quốc</w:t>
      </w:r>
      <w:r w:rsidR="00750FD2">
        <w:rPr>
          <w:b/>
          <w:color w:val="000000" w:themeColor="text1"/>
        </w:rPr>
        <w:t xml:space="preserve">. </w:t>
      </w:r>
      <w:r w:rsidR="000423A5" w:rsidRPr="000423A5">
        <w:rPr>
          <w:bCs/>
          <w:lang w:val="vi-VN"/>
        </w:rPr>
        <w:t xml:space="preserve"> </w:t>
      </w:r>
      <w:r w:rsidR="00F725D6" w:rsidRPr="000423A5">
        <w:rPr>
          <w:bCs/>
        </w:rPr>
        <w:t>Đoàn tham quan và mua sắm tại Trung Tâm triển lãm </w:t>
      </w:r>
      <w:r w:rsidR="00F725D6" w:rsidRPr="000423A5">
        <w:rPr>
          <w:b/>
          <w:bCs/>
          <w:i/>
          <w:color w:val="000000" w:themeColor="text1"/>
        </w:rPr>
        <w:t>Trang Sức và Đá Quý</w:t>
      </w:r>
      <w:r w:rsidR="00750FD2">
        <w:rPr>
          <w:bCs/>
          <w:color w:val="000000" w:themeColor="text1"/>
        </w:rPr>
        <w:t>.</w:t>
      </w:r>
    </w:p>
    <w:p w14:paraId="6F18A8F4" w14:textId="5F21E6AE" w:rsidR="000D417A" w:rsidRDefault="00352C56" w:rsidP="00D6578F">
      <w:pPr>
        <w:spacing w:line="360" w:lineRule="auto"/>
        <w:jc w:val="both"/>
        <w:rPr>
          <w:bCs/>
        </w:rPr>
      </w:pPr>
      <w:r w:rsidRPr="000423A5">
        <w:rPr>
          <w:b/>
          <w:bCs/>
        </w:rPr>
        <w:t>Trưa:</w:t>
      </w:r>
      <w:r w:rsidRPr="000423A5">
        <w:rPr>
          <w:bCs/>
        </w:rPr>
        <w:t> Đoàn dùng bữa trưa tại nhà hàng đị</w:t>
      </w:r>
      <w:r w:rsidR="00CF1787" w:rsidRPr="000423A5">
        <w:rPr>
          <w:bCs/>
        </w:rPr>
        <w:t xml:space="preserve">a phương. Sau đó, đoàn tiếp tục di chuyển đến với </w:t>
      </w:r>
      <w:r w:rsidR="00CF1787" w:rsidRPr="000423A5">
        <w:rPr>
          <w:bCs/>
        </w:rPr>
        <w:lastRenderedPageBreak/>
        <w:t>Thượng Hả</w:t>
      </w:r>
      <w:r w:rsidR="00EB5FDB" w:rsidRPr="000423A5">
        <w:rPr>
          <w:bCs/>
        </w:rPr>
        <w:t>i</w:t>
      </w:r>
      <w:r w:rsidR="00EF0C37" w:rsidRPr="000423A5">
        <w:rPr>
          <w:bCs/>
          <w:lang w:val="vi-VN"/>
        </w:rPr>
        <w:t>, đoàn tham quan</w:t>
      </w:r>
      <w:r w:rsidR="00EB5FDB" w:rsidRPr="000423A5">
        <w:rPr>
          <w:bCs/>
        </w:rPr>
        <w:t xml:space="preserve">: </w:t>
      </w:r>
      <w:r w:rsidR="0042743D" w:rsidRPr="000423A5">
        <w:rPr>
          <w:b/>
          <w:bCs/>
          <w:color w:val="000000" w:themeColor="text1"/>
        </w:rPr>
        <w:t>Bến Thượng Hải</w:t>
      </w:r>
      <w:r w:rsidR="0042743D" w:rsidRPr="000423A5">
        <w:rPr>
          <w:bCs/>
          <w:color w:val="000000" w:themeColor="text1"/>
        </w:rPr>
        <w:t> </w:t>
      </w:r>
      <w:r w:rsidR="0042743D" w:rsidRPr="000423A5">
        <w:rPr>
          <w:bCs/>
        </w:rPr>
        <w:t>được mệnh danh là “Paris Phương Đông” đứng từ đây quý khách có thể chụp ảnh toàn cảnh các công trình kiến trúc nổi tiếng như </w:t>
      </w:r>
      <w:r w:rsidR="0042743D" w:rsidRPr="000423A5">
        <w:rPr>
          <w:b/>
          <w:bCs/>
          <w:color w:val="000000" w:themeColor="text1"/>
        </w:rPr>
        <w:t>Tháp Truyền Hình Đông Phương Minh Châu, Tháp Kim Mậu</w:t>
      </w:r>
      <w:r w:rsidR="0042743D" w:rsidRPr="000423A5">
        <w:rPr>
          <w:bCs/>
          <w:color w:val="000000" w:themeColor="text1"/>
        </w:rPr>
        <w:t> </w:t>
      </w:r>
      <w:r w:rsidR="0042743D" w:rsidRPr="000423A5">
        <w:rPr>
          <w:bCs/>
        </w:rPr>
        <w:t>(ngoại quan) cùng nhiều tòa nhà kiến trúc độc đáo khác…</w:t>
      </w:r>
    </w:p>
    <w:p w14:paraId="329B78BA" w14:textId="6CD21491" w:rsidR="00750FD2" w:rsidRPr="00750FD2" w:rsidRDefault="00750FD2" w:rsidP="00D6578F">
      <w:pPr>
        <w:spacing w:line="360" w:lineRule="auto"/>
        <w:jc w:val="both"/>
        <w:rPr>
          <w:bCs/>
          <w:szCs w:val="24"/>
          <w:lang w:val="vi-VN"/>
        </w:rPr>
      </w:pPr>
      <w:r w:rsidRPr="00851075">
        <w:rPr>
          <w:bCs/>
          <w:szCs w:val="24"/>
          <w:lang w:val="vi-VN"/>
        </w:rPr>
        <w:t xml:space="preserve">Đoàn tham quan </w:t>
      </w:r>
      <w:r w:rsidRPr="00602C19">
        <w:rPr>
          <w:b/>
          <w:bCs/>
          <w:i/>
          <w:szCs w:val="24"/>
          <w:lang w:val="vi-VN"/>
        </w:rPr>
        <w:t>Miếu Thành Hoàng</w:t>
      </w:r>
      <w:r w:rsidRPr="00602C19">
        <w:rPr>
          <w:bCs/>
          <w:szCs w:val="24"/>
          <w:lang w:val="vi-VN"/>
        </w:rPr>
        <w:t xml:space="preserve"> – khu phố cổ của thành phố Thượng Hải. </w:t>
      </w:r>
    </w:p>
    <w:p w14:paraId="1EA78025" w14:textId="1EF5C4DD" w:rsidR="00F44FDF" w:rsidRPr="000423A5" w:rsidRDefault="0042743D" w:rsidP="00D6578F">
      <w:pPr>
        <w:spacing w:line="360" w:lineRule="auto"/>
        <w:jc w:val="both"/>
        <w:rPr>
          <w:bCs/>
        </w:rPr>
      </w:pPr>
      <w:r w:rsidRPr="000423A5">
        <w:rPr>
          <w:bCs/>
        </w:rPr>
        <w:t>Về đêm quý khách có thể tham gia chương trình du thuyền trên sông</w:t>
      </w:r>
      <w:r w:rsidRPr="000423A5">
        <w:rPr>
          <w:b/>
          <w:bCs/>
        </w:rPr>
        <w:t> Hoàng Phố</w:t>
      </w:r>
      <w:r w:rsidRPr="000423A5">
        <w:rPr>
          <w:bCs/>
        </w:rPr>
        <w:t> để ngắm trọn cảnh đẹp hai bờ Đông – Tây của thành phố Thượng Hải dưới những ánh đèn đủ màu sắc của các toà nhà cao tầng dọc 2 bên sông </w:t>
      </w:r>
      <w:r w:rsidRPr="000423A5">
        <w:rPr>
          <w:b/>
          <w:bCs/>
          <w:i/>
          <w:iCs/>
        </w:rPr>
        <w:t>(chi phí ngoài chương trình).</w:t>
      </w:r>
    </w:p>
    <w:p w14:paraId="6463885F" w14:textId="6D3DA61C" w:rsidR="000D417A" w:rsidRPr="00781B56" w:rsidRDefault="00F44FDF" w:rsidP="00D6578F">
      <w:pPr>
        <w:spacing w:line="360" w:lineRule="auto"/>
        <w:jc w:val="both"/>
        <w:rPr>
          <w:bCs/>
          <w:lang w:val="vi-VN"/>
        </w:rPr>
      </w:pPr>
      <w:r w:rsidRPr="000423A5">
        <w:rPr>
          <w:b/>
          <w:bCs/>
        </w:rPr>
        <w:t>Tối: </w:t>
      </w:r>
      <w:r w:rsidR="00A94F25" w:rsidRPr="000423A5">
        <w:rPr>
          <w:bCs/>
        </w:rPr>
        <w:t>Ăn tối tại nhà hàng, nghỉ đêm k</w:t>
      </w:r>
      <w:r w:rsidR="00CF1787" w:rsidRPr="000423A5">
        <w:rPr>
          <w:bCs/>
        </w:rPr>
        <w:t>hách sạ</w:t>
      </w:r>
      <w:r w:rsidR="00781B56">
        <w:rPr>
          <w:bCs/>
        </w:rPr>
        <w:t xml:space="preserve">n </w:t>
      </w:r>
      <w:r w:rsidR="006F383F" w:rsidRPr="00781B56">
        <w:rPr>
          <w:lang w:val="vi-VN"/>
        </w:rPr>
        <w:t>tại Thượng Hải</w:t>
      </w:r>
    </w:p>
    <w:p w14:paraId="4EE6E4A1" w14:textId="77777777" w:rsidR="00EF171B" w:rsidRPr="00A94F25" w:rsidRDefault="00EF171B" w:rsidP="00D6578F">
      <w:pPr>
        <w:spacing w:line="360" w:lineRule="auto"/>
        <w:jc w:val="both"/>
        <w:rPr>
          <w:bCs/>
          <w:lang w:val="vi-VN"/>
        </w:rPr>
      </w:pPr>
    </w:p>
    <w:tbl>
      <w:tblPr>
        <w:tblpPr w:leftFromText="180" w:rightFromText="180" w:vertAnchor="text" w:horzAnchor="margin" w:tblpXSpec="center" w:tblpY="29"/>
        <w:tblW w:w="104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00000"/>
        <w:tblLook w:val="04A0" w:firstRow="1" w:lastRow="0" w:firstColumn="1" w:lastColumn="0" w:noHBand="0" w:noVBand="1"/>
      </w:tblPr>
      <w:tblGrid>
        <w:gridCol w:w="1548"/>
        <w:gridCol w:w="5917"/>
        <w:gridCol w:w="2993"/>
      </w:tblGrid>
      <w:tr w:rsidR="00A94F25" w:rsidRPr="003D48E4" w14:paraId="6A69C593" w14:textId="77777777" w:rsidTr="00D67D9E">
        <w:tc>
          <w:tcPr>
            <w:tcW w:w="1548" w:type="dxa"/>
            <w:tcBorders>
              <w:top w:val="single" w:sz="4" w:space="0" w:color="FFFFFF"/>
              <w:left w:val="single" w:sz="4" w:space="0" w:color="FFFFFF"/>
              <w:bottom w:val="single" w:sz="4" w:space="0" w:color="FFFFFF"/>
              <w:right w:val="single" w:sz="4" w:space="0" w:color="FFFFFF"/>
            </w:tcBorders>
            <w:shd w:val="clear" w:color="auto" w:fill="76923C" w:themeFill="accent3" w:themeFillShade="BF"/>
            <w:vAlign w:val="center"/>
            <w:hideMark/>
          </w:tcPr>
          <w:p w14:paraId="13858C1C" w14:textId="77777777" w:rsidR="00A94F25" w:rsidRPr="003D48E4" w:rsidRDefault="00A94F25" w:rsidP="00194779">
            <w:pPr>
              <w:spacing w:before="120" w:after="120" w:line="240" w:lineRule="auto"/>
              <w:jc w:val="both"/>
              <w:rPr>
                <w:b/>
                <w:color w:val="FFFFFF"/>
                <w:szCs w:val="24"/>
              </w:rPr>
            </w:pPr>
            <w:r w:rsidRPr="003D48E4">
              <w:rPr>
                <w:szCs w:val="24"/>
              </w:rPr>
              <w:br w:type="page"/>
            </w:r>
            <w:r w:rsidRPr="003D48E4">
              <w:rPr>
                <w:szCs w:val="24"/>
              </w:rPr>
              <w:br w:type="page"/>
            </w:r>
            <w:r w:rsidRPr="003D48E4">
              <w:rPr>
                <w:color w:val="FFFFFF"/>
                <w:szCs w:val="24"/>
              </w:rPr>
              <w:br w:type="page"/>
            </w:r>
            <w:r w:rsidRPr="003D48E4">
              <w:rPr>
                <w:b/>
                <w:color w:val="FFFFFF"/>
                <w:szCs w:val="24"/>
              </w:rPr>
              <w:t>NGÀY 4</w:t>
            </w:r>
          </w:p>
        </w:tc>
        <w:tc>
          <w:tcPr>
            <w:tcW w:w="5917" w:type="dxa"/>
            <w:tcBorders>
              <w:top w:val="single" w:sz="4" w:space="0" w:color="FFFFFF"/>
              <w:left w:val="single" w:sz="4" w:space="0" w:color="FFFFFF"/>
              <w:bottom w:val="single" w:sz="4" w:space="0" w:color="FFFFFF"/>
              <w:right w:val="single" w:sz="4" w:space="0" w:color="FFFFFF"/>
            </w:tcBorders>
            <w:shd w:val="clear" w:color="auto" w:fill="D6E3BC" w:themeFill="accent3" w:themeFillTint="66"/>
            <w:vAlign w:val="center"/>
          </w:tcPr>
          <w:p w14:paraId="055CD129" w14:textId="70411271" w:rsidR="00A94F25" w:rsidRPr="000423A5" w:rsidRDefault="00A94F25" w:rsidP="00194779">
            <w:pPr>
              <w:spacing w:before="120" w:after="120" w:line="240" w:lineRule="auto"/>
              <w:jc w:val="both"/>
              <w:rPr>
                <w:b/>
                <w:color w:val="4F6228" w:themeColor="accent3" w:themeShade="80"/>
                <w:szCs w:val="24"/>
                <w:lang w:val="vi-VN"/>
              </w:rPr>
            </w:pPr>
            <w:r w:rsidRPr="003D48E4">
              <w:rPr>
                <w:b/>
                <w:color w:val="4F6228" w:themeColor="accent3" w:themeShade="80"/>
                <w:szCs w:val="24"/>
                <w:lang w:val="nl-NL"/>
              </w:rPr>
              <w:t>THƯỢNG HẢI –</w:t>
            </w:r>
            <w:r w:rsidR="000423A5">
              <w:rPr>
                <w:b/>
                <w:color w:val="4F6228" w:themeColor="accent3" w:themeShade="80"/>
                <w:szCs w:val="24"/>
                <w:lang w:val="nl-NL"/>
              </w:rPr>
              <w:t xml:space="preserve">  </w:t>
            </w:r>
            <w:r w:rsidR="000423A5">
              <w:rPr>
                <w:b/>
                <w:color w:val="4F6228" w:themeColor="accent3" w:themeShade="80"/>
                <w:szCs w:val="24"/>
                <w:lang w:val="vi-VN"/>
              </w:rPr>
              <w:t>ĐỒN KHÊ</w:t>
            </w:r>
          </w:p>
        </w:tc>
        <w:tc>
          <w:tcPr>
            <w:tcW w:w="2993" w:type="dxa"/>
            <w:tcBorders>
              <w:top w:val="single" w:sz="4" w:space="0" w:color="FFFFFF"/>
              <w:left w:val="single" w:sz="4" w:space="0" w:color="FFFFFF"/>
              <w:bottom w:val="single" w:sz="4" w:space="0" w:color="FFFFFF"/>
              <w:right w:val="single" w:sz="4" w:space="0" w:color="FFFFFF"/>
            </w:tcBorders>
            <w:shd w:val="clear" w:color="auto" w:fill="D6E3BC" w:themeFill="accent3" w:themeFillTint="66"/>
            <w:vAlign w:val="center"/>
          </w:tcPr>
          <w:p w14:paraId="54D0D435" w14:textId="751EDDEE" w:rsidR="00A94F25" w:rsidRPr="003D48E4" w:rsidRDefault="00A94F25" w:rsidP="00194779">
            <w:pPr>
              <w:spacing w:before="120" w:after="120" w:line="240" w:lineRule="auto"/>
              <w:jc w:val="both"/>
              <w:rPr>
                <w:b/>
                <w:color w:val="4F6228" w:themeColor="accent3" w:themeShade="80"/>
                <w:szCs w:val="24"/>
              </w:rPr>
            </w:pPr>
            <w:r>
              <w:rPr>
                <w:b/>
                <w:color w:val="4F6228" w:themeColor="accent3" w:themeShade="80"/>
                <w:szCs w:val="24"/>
                <w:lang w:val="nl-NL"/>
              </w:rPr>
              <w:t>(Ăn: sáng, trưa</w:t>
            </w:r>
            <w:r w:rsidR="00D67D9E">
              <w:rPr>
                <w:b/>
                <w:color w:val="4F6228" w:themeColor="accent3" w:themeShade="80"/>
                <w:szCs w:val="24"/>
                <w:lang w:val="vi-VN"/>
              </w:rPr>
              <w:t>, tối tự túc</w:t>
            </w:r>
            <w:r w:rsidRPr="003D48E4">
              <w:rPr>
                <w:b/>
                <w:color w:val="4F6228" w:themeColor="accent3" w:themeShade="80"/>
                <w:szCs w:val="24"/>
                <w:lang w:val="nl-NL"/>
              </w:rPr>
              <w:t>)</w:t>
            </w:r>
          </w:p>
        </w:tc>
      </w:tr>
    </w:tbl>
    <w:p w14:paraId="43C23AD1" w14:textId="00B36CB4" w:rsidR="00CF1787" w:rsidRPr="0042743D" w:rsidRDefault="00CF1787" w:rsidP="00D6578F">
      <w:pPr>
        <w:spacing w:line="360" w:lineRule="auto"/>
        <w:jc w:val="both"/>
        <w:rPr>
          <w:bCs/>
        </w:rPr>
      </w:pPr>
    </w:p>
    <w:p w14:paraId="7980738C" w14:textId="2FF730EA" w:rsidR="00530486" w:rsidRPr="000423A5" w:rsidRDefault="00CF1787" w:rsidP="00EF0C37">
      <w:pPr>
        <w:spacing w:line="360" w:lineRule="auto"/>
        <w:jc w:val="both"/>
        <w:rPr>
          <w:rFonts w:asciiTheme="majorBidi" w:hAnsiTheme="majorBidi" w:cstheme="majorBidi"/>
          <w:b/>
          <w:bCs/>
          <w:lang w:val="vi-VN"/>
        </w:rPr>
      </w:pPr>
      <w:r w:rsidRPr="000423A5">
        <w:rPr>
          <w:rFonts w:asciiTheme="majorBidi" w:hAnsiTheme="majorBidi" w:cstheme="majorBidi"/>
          <w:b/>
          <w:bCs/>
        </w:rPr>
        <w:t>Sáng: </w:t>
      </w:r>
      <w:r w:rsidRPr="000423A5">
        <w:rPr>
          <w:rFonts w:asciiTheme="majorBidi" w:hAnsiTheme="majorBidi" w:cstheme="majorBidi"/>
        </w:rPr>
        <w:t>Đoàn dùng bữa ăn sáng tại khách sạn, làm thủ tục trả phòng. Sau đó, đoàn khởi hành đi tham quan</w:t>
      </w:r>
      <w:r w:rsidR="00353371" w:rsidRPr="000423A5">
        <w:rPr>
          <w:rFonts w:asciiTheme="majorBidi" w:hAnsiTheme="majorBidi" w:cstheme="majorBidi"/>
          <w:b/>
          <w:bCs/>
        </w:rPr>
        <w:t xml:space="preserve"> </w:t>
      </w:r>
      <w:r w:rsidR="00EF0C37" w:rsidRPr="000423A5">
        <w:rPr>
          <w:rFonts w:asciiTheme="majorBidi" w:hAnsiTheme="majorBidi" w:cstheme="majorBidi"/>
          <w:szCs w:val="24"/>
          <w:lang w:val="nl-NL"/>
        </w:rPr>
        <w:t xml:space="preserve">mua sắm tại khu phố đi bộ </w:t>
      </w:r>
      <w:r w:rsidR="00EF0C37" w:rsidRPr="000423A5">
        <w:rPr>
          <w:rFonts w:asciiTheme="majorBidi" w:hAnsiTheme="majorBidi" w:cstheme="majorBidi"/>
          <w:b/>
          <w:i/>
          <w:szCs w:val="24"/>
          <w:lang w:val="nl-NL"/>
        </w:rPr>
        <w:t xml:space="preserve">Nam Kinh </w:t>
      </w:r>
      <w:r w:rsidR="00EF0C37" w:rsidRPr="000423A5">
        <w:rPr>
          <w:rFonts w:asciiTheme="majorBidi" w:hAnsiTheme="majorBidi" w:cstheme="majorBidi"/>
          <w:szCs w:val="24"/>
          <w:lang w:val="nl-NL"/>
        </w:rPr>
        <w:t>sầm uất – nơi được mệnh danh là “</w:t>
      </w:r>
      <w:r w:rsidR="00EF0C37" w:rsidRPr="000423A5">
        <w:rPr>
          <w:rFonts w:asciiTheme="majorBidi" w:hAnsiTheme="majorBidi" w:cstheme="majorBidi"/>
          <w:b/>
          <w:i/>
          <w:szCs w:val="24"/>
          <w:lang w:val="nl-NL"/>
        </w:rPr>
        <w:t>Trung Hoa đệ nhất phố”</w:t>
      </w:r>
      <w:r w:rsidR="00EF0C37" w:rsidRPr="000423A5">
        <w:rPr>
          <w:rFonts w:asciiTheme="majorBidi" w:hAnsiTheme="majorBidi" w:cstheme="majorBidi"/>
          <w:szCs w:val="24"/>
          <w:lang w:val="nl-NL"/>
        </w:rPr>
        <w:t>.</w:t>
      </w:r>
      <w:r w:rsidR="00EF0C37" w:rsidRPr="000423A5">
        <w:rPr>
          <w:rFonts w:asciiTheme="majorBidi" w:hAnsiTheme="majorBidi" w:cstheme="majorBidi"/>
        </w:rPr>
        <w:t xml:space="preserve"> </w:t>
      </w:r>
      <w:r w:rsidR="00EF0C37" w:rsidRPr="000423A5">
        <w:rPr>
          <w:rFonts w:asciiTheme="majorBidi" w:hAnsiTheme="majorBidi" w:cstheme="majorBidi"/>
          <w:lang w:val="vi-VN"/>
        </w:rPr>
        <w:t xml:space="preserve"> Sau đó đoàn </w:t>
      </w:r>
      <w:r w:rsidR="00EF0C37" w:rsidRPr="000423A5">
        <w:rPr>
          <w:rFonts w:asciiTheme="majorBidi" w:hAnsiTheme="majorBidi" w:cstheme="majorBidi"/>
        </w:rPr>
        <w:t>tìm hiểu và khám sức khỏe miễn phí tại</w:t>
      </w:r>
      <w:r w:rsidR="00EF0C37" w:rsidRPr="000423A5">
        <w:rPr>
          <w:rFonts w:asciiTheme="majorBidi" w:hAnsiTheme="majorBidi" w:cstheme="majorBidi"/>
          <w:b/>
          <w:bCs/>
        </w:rPr>
        <w:t> </w:t>
      </w:r>
      <w:r w:rsidR="00EF0C37" w:rsidRPr="000423A5">
        <w:rPr>
          <w:rFonts w:asciiTheme="majorBidi" w:hAnsiTheme="majorBidi" w:cstheme="majorBidi"/>
          <w:b/>
          <w:bCs/>
          <w:color w:val="000000" w:themeColor="text1"/>
        </w:rPr>
        <w:t>Đồng Nhân Đường.</w:t>
      </w:r>
    </w:p>
    <w:p w14:paraId="0D96B0A4" w14:textId="063FF175" w:rsidR="002F4ACC" w:rsidRPr="000423A5" w:rsidRDefault="00530486" w:rsidP="00A1668D">
      <w:pPr>
        <w:spacing w:line="360" w:lineRule="auto"/>
        <w:rPr>
          <w:rFonts w:asciiTheme="majorBidi" w:hAnsiTheme="majorBidi" w:cstheme="majorBidi"/>
          <w:bCs/>
        </w:rPr>
      </w:pPr>
      <w:r w:rsidRPr="000423A5">
        <w:rPr>
          <w:rFonts w:asciiTheme="majorBidi" w:hAnsiTheme="majorBidi" w:cstheme="majorBidi"/>
          <w:b/>
          <w:bCs/>
        </w:rPr>
        <w:t>Trưa:</w:t>
      </w:r>
      <w:r w:rsidRPr="000423A5">
        <w:rPr>
          <w:rFonts w:asciiTheme="majorBidi" w:hAnsiTheme="majorBidi" w:cstheme="majorBidi"/>
          <w:bCs/>
        </w:rPr>
        <w:t> </w:t>
      </w:r>
      <w:r w:rsidR="00A1668D" w:rsidRPr="000423A5">
        <w:rPr>
          <w:rFonts w:asciiTheme="majorBidi" w:hAnsiTheme="majorBidi" w:cstheme="majorBidi"/>
          <w:bCs/>
        </w:rPr>
        <w:t xml:space="preserve">Đoàn dùng bữa trưa với thực đơn </w:t>
      </w:r>
      <w:r w:rsidR="00A1668D" w:rsidRPr="000423A5">
        <w:rPr>
          <w:rFonts w:asciiTheme="majorBidi" w:hAnsiTheme="majorBidi" w:cstheme="majorBidi"/>
          <w:b/>
          <w:bCs/>
          <w:i/>
        </w:rPr>
        <w:t>lẩu đặc sản</w:t>
      </w:r>
      <w:r w:rsidR="00A1668D" w:rsidRPr="000423A5">
        <w:rPr>
          <w:rFonts w:asciiTheme="majorBidi" w:hAnsiTheme="majorBidi" w:cstheme="majorBidi"/>
          <w:bCs/>
        </w:rPr>
        <w:t xml:space="preserve"> phong cách địa phương</w:t>
      </w:r>
      <w:r w:rsidRPr="000423A5">
        <w:rPr>
          <w:rFonts w:asciiTheme="majorBidi" w:hAnsiTheme="majorBidi" w:cstheme="majorBidi"/>
          <w:bCs/>
        </w:rPr>
        <w:t xml:space="preserve">. </w:t>
      </w:r>
      <w:r w:rsidR="004732D0" w:rsidRPr="000423A5">
        <w:rPr>
          <w:rFonts w:asciiTheme="majorBidi" w:hAnsiTheme="majorBidi" w:cstheme="majorBidi"/>
          <w:bCs/>
          <w:lang w:val="vi-VN"/>
        </w:rPr>
        <w:t>Đ</w:t>
      </w:r>
      <w:r w:rsidR="00A1668D" w:rsidRPr="000423A5">
        <w:rPr>
          <w:rFonts w:asciiTheme="majorBidi" w:hAnsiTheme="majorBidi" w:cstheme="majorBidi"/>
          <w:bCs/>
        </w:rPr>
        <w:t xml:space="preserve">oàn khởi hành ra ga để đáp chuyến </w:t>
      </w:r>
      <w:r w:rsidR="00A1668D" w:rsidRPr="000423A5">
        <w:rPr>
          <w:rFonts w:asciiTheme="majorBidi" w:hAnsiTheme="majorBidi" w:cstheme="majorBidi"/>
          <w:b/>
          <w:bCs/>
          <w:highlight w:val="yellow"/>
        </w:rPr>
        <w:t xml:space="preserve">tàu cao tốc đến Hoàng Sơn </w:t>
      </w:r>
    </w:p>
    <w:p w14:paraId="64C3BB86" w14:textId="25F3A363" w:rsidR="00530486" w:rsidRPr="000423A5" w:rsidRDefault="00353371" w:rsidP="00530486">
      <w:pPr>
        <w:spacing w:line="360" w:lineRule="auto"/>
        <w:jc w:val="both"/>
        <w:rPr>
          <w:rFonts w:asciiTheme="majorBidi" w:hAnsiTheme="majorBidi" w:cstheme="majorBidi"/>
        </w:rPr>
      </w:pPr>
      <w:r w:rsidRPr="000423A5">
        <w:rPr>
          <w:rFonts w:asciiTheme="majorBidi" w:hAnsiTheme="majorBidi" w:cstheme="majorBidi"/>
          <w:bCs/>
          <w:color w:val="000000" w:themeColor="text1"/>
          <w:lang w:val="vi-VN"/>
        </w:rPr>
        <w:t>Đoàn di chuyển tham quan</w:t>
      </w:r>
      <w:r w:rsidRPr="000423A5">
        <w:rPr>
          <w:rFonts w:asciiTheme="majorBidi" w:hAnsiTheme="majorBidi" w:cstheme="majorBidi"/>
          <w:b/>
          <w:bCs/>
          <w:color w:val="000000" w:themeColor="text1"/>
          <w:lang w:val="vi-VN"/>
        </w:rPr>
        <w:t xml:space="preserve"> </w:t>
      </w:r>
      <w:r w:rsidR="00530486" w:rsidRPr="000423A5">
        <w:rPr>
          <w:rFonts w:asciiTheme="majorBidi" w:hAnsiTheme="majorBidi" w:cstheme="majorBidi"/>
          <w:b/>
          <w:bCs/>
          <w:color w:val="000000" w:themeColor="text1"/>
        </w:rPr>
        <w:t xml:space="preserve">Thị trấn văn hóa </w:t>
      </w:r>
      <w:r w:rsidR="000423A5" w:rsidRPr="000423A5">
        <w:rPr>
          <w:rFonts w:asciiTheme="majorBidi" w:hAnsiTheme="majorBidi" w:cstheme="majorBidi"/>
          <w:b/>
          <w:bCs/>
          <w:color w:val="000000" w:themeColor="text1"/>
          <w:lang w:val="vi-VN"/>
        </w:rPr>
        <w:t xml:space="preserve">Kỳ Vấn </w:t>
      </w:r>
      <w:r w:rsidR="00530486" w:rsidRPr="000423A5">
        <w:rPr>
          <w:rFonts w:asciiTheme="majorBidi" w:hAnsiTheme="majorBidi" w:cstheme="majorBidi"/>
          <w:b/>
          <w:bCs/>
          <w:color w:val="000000" w:themeColor="text1"/>
        </w:rPr>
        <w:t>Tườ</w:t>
      </w:r>
      <w:r w:rsidRPr="000423A5">
        <w:rPr>
          <w:rFonts w:asciiTheme="majorBidi" w:hAnsiTheme="majorBidi" w:cstheme="majorBidi"/>
          <w:b/>
          <w:bCs/>
          <w:color w:val="000000" w:themeColor="text1"/>
        </w:rPr>
        <w:t xml:space="preserve">ng Nguyên </w:t>
      </w:r>
      <w:r w:rsidR="00530486" w:rsidRPr="000423A5">
        <w:rPr>
          <w:rFonts w:asciiTheme="majorBidi" w:hAnsiTheme="majorBidi" w:cstheme="majorBidi"/>
          <w:lang w:val="vi-VN"/>
        </w:rPr>
        <w:t xml:space="preserve">- </w:t>
      </w:r>
      <w:r w:rsidR="00530486" w:rsidRPr="000423A5">
        <w:rPr>
          <w:rFonts w:asciiTheme="majorBidi" w:hAnsiTheme="majorBidi" w:cstheme="majorBidi"/>
        </w:rPr>
        <w:t>Tái hiện không gian truyền thống vùng Hoa Nam với lối kiến trúc cổ, sân khấu dân gian và hội chợ thủ công mỹ nghệ.</w:t>
      </w:r>
      <w:r w:rsidR="00530486" w:rsidRPr="000423A5">
        <w:rPr>
          <w:rFonts w:asciiTheme="majorBidi" w:hAnsiTheme="majorBidi" w:cstheme="majorBidi"/>
          <w:lang w:val="vi-VN"/>
        </w:rPr>
        <w:t xml:space="preserve"> </w:t>
      </w:r>
      <w:r w:rsidRPr="000423A5">
        <w:rPr>
          <w:rFonts w:asciiTheme="majorBidi" w:hAnsiTheme="majorBidi" w:cstheme="majorBidi"/>
          <w:lang w:val="vi-VN"/>
        </w:rPr>
        <w:t xml:space="preserve">Xem </w:t>
      </w:r>
      <w:r w:rsidR="00530486" w:rsidRPr="000423A5">
        <w:rPr>
          <w:rFonts w:asciiTheme="majorBidi" w:hAnsiTheme="majorBidi" w:cstheme="majorBidi"/>
          <w:b/>
          <w:bCs/>
          <w:color w:val="000000" w:themeColor="text1"/>
        </w:rPr>
        <w:t>Biểu diễn “Đập Sắ</w:t>
      </w:r>
      <w:r w:rsidRPr="000423A5">
        <w:rPr>
          <w:rFonts w:asciiTheme="majorBidi" w:hAnsiTheme="majorBidi" w:cstheme="majorBidi"/>
          <w:b/>
          <w:bCs/>
          <w:color w:val="000000" w:themeColor="text1"/>
        </w:rPr>
        <w:t xml:space="preserve">t Hoa” </w:t>
      </w:r>
      <w:r w:rsidR="00530486" w:rsidRPr="000423A5">
        <w:rPr>
          <w:rFonts w:asciiTheme="majorBidi" w:hAnsiTheme="majorBidi" w:cstheme="majorBidi"/>
        </w:rPr>
        <w:t>– di sản văn hóa phi vật thể cấp quốc gia.</w:t>
      </w:r>
      <w:r w:rsidR="00530486" w:rsidRPr="000423A5">
        <w:rPr>
          <w:rFonts w:asciiTheme="majorBidi" w:hAnsiTheme="majorBidi" w:cstheme="majorBidi"/>
          <w:lang w:val="vi-VN"/>
        </w:rPr>
        <w:t xml:space="preserve"> </w:t>
      </w:r>
      <w:r w:rsidR="00530486" w:rsidRPr="000423A5">
        <w:rPr>
          <w:rFonts w:asciiTheme="majorBidi" w:hAnsiTheme="majorBidi" w:cstheme="majorBidi"/>
        </w:rPr>
        <w:t xml:space="preserve">Nghệ nhân nung chảy kim loại, vung lên trời tạo nên màn “pháo hoa lửa” lấp lánh vô cùng mãn nhãn. Đây là trải nghiệm độc đáo khó quên! </w:t>
      </w:r>
    </w:p>
    <w:p w14:paraId="26A628E1" w14:textId="611B4854" w:rsidR="0042462F" w:rsidRPr="00781B56" w:rsidRDefault="00353371" w:rsidP="009F0EAC">
      <w:pPr>
        <w:spacing w:line="360" w:lineRule="auto"/>
        <w:jc w:val="both"/>
        <w:rPr>
          <w:rFonts w:asciiTheme="majorBidi" w:hAnsiTheme="majorBidi" w:cstheme="majorBidi"/>
          <w:lang w:val="vi-VN"/>
        </w:rPr>
      </w:pPr>
      <w:r w:rsidRPr="000423A5">
        <w:rPr>
          <w:rFonts w:asciiTheme="majorBidi" w:hAnsiTheme="majorBidi" w:cstheme="majorBidi"/>
          <w:b/>
          <w:lang w:val="vi-VN"/>
        </w:rPr>
        <w:t>Tối:</w:t>
      </w:r>
      <w:r w:rsidRPr="000423A5">
        <w:rPr>
          <w:rFonts w:asciiTheme="majorBidi" w:hAnsiTheme="majorBidi" w:cstheme="majorBidi"/>
          <w:lang w:val="vi-VN"/>
        </w:rPr>
        <w:t xml:space="preserve"> </w:t>
      </w:r>
      <w:r w:rsidR="00530486" w:rsidRPr="000423A5">
        <w:rPr>
          <w:rFonts w:asciiTheme="majorBidi" w:hAnsiTheme="majorBidi" w:cstheme="majorBidi"/>
          <w:b/>
          <w:i/>
          <w:lang w:val="vi-VN"/>
        </w:rPr>
        <w:t>Quý khách tự túc dùng bữa tối</w:t>
      </w:r>
      <w:r w:rsidR="00530486" w:rsidRPr="000423A5">
        <w:rPr>
          <w:rFonts w:asciiTheme="majorBidi" w:hAnsiTheme="majorBidi" w:cstheme="majorBidi"/>
        </w:rPr>
        <w:t>.</w:t>
      </w:r>
      <w:r w:rsidR="00A94F25" w:rsidRPr="000423A5">
        <w:rPr>
          <w:rFonts w:asciiTheme="majorBidi" w:hAnsiTheme="majorBidi" w:cstheme="majorBidi"/>
        </w:rPr>
        <w:t xml:space="preserve"> </w:t>
      </w:r>
      <w:r w:rsidR="00530486" w:rsidRPr="000423A5">
        <w:rPr>
          <w:rFonts w:asciiTheme="majorBidi" w:hAnsiTheme="majorBidi" w:cstheme="majorBidi"/>
          <w:lang w:val="vi-VN"/>
        </w:rPr>
        <w:t>Nghỉ</w:t>
      </w:r>
      <w:r w:rsidR="00781B56">
        <w:rPr>
          <w:rFonts w:asciiTheme="majorBidi" w:hAnsiTheme="majorBidi" w:cstheme="majorBidi"/>
          <w:lang w:val="vi-VN"/>
        </w:rPr>
        <w:t xml:space="preserve"> đêm </w:t>
      </w:r>
      <w:r w:rsidR="00530486" w:rsidRPr="00781B56">
        <w:rPr>
          <w:rFonts w:asciiTheme="majorBidi" w:hAnsiTheme="majorBidi" w:cstheme="majorBidi"/>
          <w:bCs/>
          <w:lang w:val="vi-VN"/>
        </w:rPr>
        <w:t>k</w:t>
      </w:r>
      <w:r w:rsidR="00530486" w:rsidRPr="00781B56">
        <w:rPr>
          <w:rFonts w:asciiTheme="majorBidi" w:hAnsiTheme="majorBidi" w:cstheme="majorBidi"/>
          <w:bCs/>
        </w:rPr>
        <w:t>hách sạ</w:t>
      </w:r>
      <w:r w:rsidR="00781B56" w:rsidRPr="00781B56">
        <w:rPr>
          <w:rFonts w:asciiTheme="majorBidi" w:hAnsiTheme="majorBidi" w:cstheme="majorBidi"/>
          <w:bCs/>
        </w:rPr>
        <w:t>n</w:t>
      </w:r>
      <w:r w:rsidR="006F383F" w:rsidRPr="00781B56">
        <w:rPr>
          <w:rFonts w:asciiTheme="majorBidi" w:hAnsiTheme="majorBidi" w:cstheme="majorBidi"/>
          <w:bCs/>
          <w:lang w:val="vi-VN"/>
        </w:rPr>
        <w:t xml:space="preserve"> tại</w:t>
      </w:r>
      <w:r w:rsidR="00530486" w:rsidRPr="00781B56">
        <w:rPr>
          <w:rFonts w:asciiTheme="majorBidi" w:hAnsiTheme="majorBidi" w:cstheme="majorBidi"/>
          <w:bCs/>
        </w:rPr>
        <w:t xml:space="preserve"> </w:t>
      </w:r>
      <w:r w:rsidR="006F383F" w:rsidRPr="00781B56">
        <w:rPr>
          <w:rFonts w:asciiTheme="majorBidi" w:hAnsiTheme="majorBidi" w:cstheme="majorBidi"/>
          <w:bCs/>
          <w:lang w:val="vi-VN"/>
        </w:rPr>
        <w:t>Hoàng Sơn</w:t>
      </w:r>
    </w:p>
    <w:tbl>
      <w:tblPr>
        <w:tblpPr w:leftFromText="180" w:rightFromText="180" w:vertAnchor="text" w:horzAnchor="margin" w:tblpXSpec="center" w:tblpY="29"/>
        <w:tblW w:w="1079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00000"/>
        <w:tblLook w:val="04A0" w:firstRow="1" w:lastRow="0" w:firstColumn="1" w:lastColumn="0" w:noHBand="0" w:noVBand="1"/>
      </w:tblPr>
      <w:tblGrid>
        <w:gridCol w:w="3757"/>
        <w:gridCol w:w="3579"/>
        <w:gridCol w:w="3459"/>
      </w:tblGrid>
      <w:tr w:rsidR="004732D0" w:rsidRPr="009413B5" w14:paraId="3ED51663" w14:textId="77777777" w:rsidTr="004732D0">
        <w:trPr>
          <w:trHeight w:val="2747"/>
        </w:trPr>
        <w:tc>
          <w:tcPr>
            <w:tcW w:w="3829" w:type="dxa"/>
            <w:tcBorders>
              <w:top w:val="single" w:sz="4" w:space="0" w:color="FFFFFF"/>
              <w:left w:val="single" w:sz="4" w:space="0" w:color="FFFFFF"/>
              <w:bottom w:val="single" w:sz="4" w:space="0" w:color="FFFFFF"/>
              <w:right w:val="single" w:sz="4" w:space="0" w:color="FFFFFF"/>
            </w:tcBorders>
            <w:shd w:val="clear" w:color="auto" w:fill="FFDDDD"/>
            <w:vAlign w:val="center"/>
          </w:tcPr>
          <w:p w14:paraId="46185B37" w14:textId="1F1CDC64" w:rsidR="00983D93" w:rsidRPr="001251DE" w:rsidRDefault="00983D93" w:rsidP="00783F61">
            <w:pPr>
              <w:spacing w:before="120" w:after="120" w:line="240" w:lineRule="auto"/>
              <w:rPr>
                <w:b/>
                <w:color w:val="1D2129"/>
                <w:sz w:val="28"/>
                <w:szCs w:val="28"/>
                <w:lang w:val="vi-VN"/>
              </w:rPr>
            </w:pPr>
            <w:r>
              <w:rPr>
                <w:b/>
                <w:noProof/>
                <w:color w:val="1D2129"/>
                <w:sz w:val="28"/>
                <w:szCs w:val="28"/>
                <w:lang w:eastAsia="en-US"/>
              </w:rPr>
              <w:drawing>
                <wp:inline distT="0" distB="0" distL="0" distR="0" wp14:anchorId="313FB595" wp14:editId="3B65DFD8">
                  <wp:extent cx="2201334" cy="1878330"/>
                  <wp:effectExtent l="0" t="0" r="889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T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40585" cy="1911821"/>
                          </a:xfrm>
                          <a:prstGeom prst="rect">
                            <a:avLst/>
                          </a:prstGeom>
                        </pic:spPr>
                      </pic:pic>
                    </a:graphicData>
                  </a:graphic>
                </wp:inline>
              </w:drawing>
            </w:r>
          </w:p>
        </w:tc>
        <w:tc>
          <w:tcPr>
            <w:tcW w:w="3726" w:type="dxa"/>
            <w:tcBorders>
              <w:top w:val="single" w:sz="4" w:space="0" w:color="FFFFFF"/>
              <w:left w:val="single" w:sz="4" w:space="0" w:color="FFFFFF"/>
              <w:bottom w:val="single" w:sz="4" w:space="0" w:color="FFFFFF"/>
              <w:right w:val="single" w:sz="4" w:space="0" w:color="FFFFFF"/>
            </w:tcBorders>
            <w:shd w:val="clear" w:color="auto" w:fill="FFDDDD"/>
            <w:vAlign w:val="center"/>
          </w:tcPr>
          <w:p w14:paraId="2F702E9D" w14:textId="77EEA65B" w:rsidR="00983D93" w:rsidRPr="001251DE" w:rsidRDefault="00983D93" w:rsidP="00783F61">
            <w:pPr>
              <w:spacing w:before="120" w:after="120" w:line="240" w:lineRule="auto"/>
              <w:rPr>
                <w:b/>
                <w:color w:val="1D2129"/>
                <w:sz w:val="28"/>
                <w:szCs w:val="28"/>
                <w:lang w:val="vi-VN"/>
              </w:rPr>
            </w:pPr>
            <w:r>
              <w:rPr>
                <w:b/>
                <w:noProof/>
                <w:color w:val="1D2129"/>
                <w:sz w:val="28"/>
                <w:szCs w:val="28"/>
                <w:lang w:eastAsia="en-US"/>
              </w:rPr>
              <w:drawing>
                <wp:inline distT="0" distB="0" distL="0" distR="0" wp14:anchorId="1970FC34" wp14:editId="6C957696">
                  <wp:extent cx="2048510" cy="1921153"/>
                  <wp:effectExtent l="0" t="0" r="889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6758" cy="1947645"/>
                          </a:xfrm>
                          <a:prstGeom prst="rect">
                            <a:avLst/>
                          </a:prstGeom>
                        </pic:spPr>
                      </pic:pic>
                    </a:graphicData>
                  </a:graphic>
                </wp:inline>
              </w:drawing>
            </w:r>
          </w:p>
        </w:tc>
        <w:tc>
          <w:tcPr>
            <w:tcW w:w="3240" w:type="dxa"/>
            <w:tcBorders>
              <w:top w:val="single" w:sz="4" w:space="0" w:color="FFFFFF"/>
              <w:left w:val="single" w:sz="4" w:space="0" w:color="FFFFFF"/>
              <w:bottom w:val="single" w:sz="4" w:space="0" w:color="FFFFFF"/>
              <w:right w:val="single" w:sz="4" w:space="0" w:color="FFFFFF"/>
            </w:tcBorders>
            <w:shd w:val="clear" w:color="auto" w:fill="FFDDDD"/>
            <w:vAlign w:val="center"/>
          </w:tcPr>
          <w:p w14:paraId="7DB90A82" w14:textId="1488962E" w:rsidR="00983D93" w:rsidRPr="009413B5" w:rsidRDefault="004732D0" w:rsidP="00783F61">
            <w:pPr>
              <w:spacing w:before="120" w:after="120" w:line="240" w:lineRule="auto"/>
              <w:rPr>
                <w:b/>
                <w:color w:val="000000"/>
                <w:sz w:val="28"/>
                <w:szCs w:val="24"/>
              </w:rPr>
            </w:pPr>
            <w:r>
              <w:rPr>
                <w:b/>
                <w:noProof/>
                <w:color w:val="000000"/>
                <w:sz w:val="28"/>
                <w:szCs w:val="24"/>
                <w:lang w:eastAsia="en-US"/>
              </w:rPr>
              <w:drawing>
                <wp:inline distT="0" distB="0" distL="0" distR="0" wp14:anchorId="56F6253F" wp14:editId="5885847F">
                  <wp:extent cx="2059305" cy="1921279"/>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T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7006" cy="1947123"/>
                          </a:xfrm>
                          <a:prstGeom prst="rect">
                            <a:avLst/>
                          </a:prstGeom>
                        </pic:spPr>
                      </pic:pic>
                    </a:graphicData>
                  </a:graphic>
                </wp:inline>
              </w:drawing>
            </w:r>
          </w:p>
        </w:tc>
      </w:tr>
    </w:tbl>
    <w:p w14:paraId="37F827B7" w14:textId="77777777" w:rsidR="00983D93" w:rsidRDefault="00983D93" w:rsidP="009F0EAC">
      <w:pPr>
        <w:spacing w:line="360" w:lineRule="auto"/>
        <w:jc w:val="both"/>
        <w:rPr>
          <w:rFonts w:asciiTheme="majorBidi" w:hAnsiTheme="majorBidi" w:cstheme="majorBidi"/>
        </w:rPr>
      </w:pPr>
    </w:p>
    <w:tbl>
      <w:tblPr>
        <w:tblpPr w:leftFromText="180" w:rightFromText="180" w:vertAnchor="text" w:horzAnchor="margin" w:tblpXSpec="center" w:tblpY="29"/>
        <w:tblW w:w="104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00000"/>
        <w:tblLook w:val="04A0" w:firstRow="1" w:lastRow="0" w:firstColumn="1" w:lastColumn="0" w:noHBand="0" w:noVBand="1"/>
      </w:tblPr>
      <w:tblGrid>
        <w:gridCol w:w="1548"/>
        <w:gridCol w:w="6154"/>
        <w:gridCol w:w="2756"/>
      </w:tblGrid>
      <w:tr w:rsidR="00A94F25" w:rsidRPr="003D48E4" w14:paraId="673CE8F2" w14:textId="77777777" w:rsidTr="00194779">
        <w:tc>
          <w:tcPr>
            <w:tcW w:w="1548" w:type="dxa"/>
            <w:tcBorders>
              <w:top w:val="single" w:sz="4" w:space="0" w:color="FFFFFF"/>
              <w:left w:val="single" w:sz="4" w:space="0" w:color="FFFFFF"/>
              <w:bottom w:val="single" w:sz="4" w:space="0" w:color="FFFFFF"/>
              <w:right w:val="single" w:sz="4" w:space="0" w:color="FFFFFF"/>
            </w:tcBorders>
            <w:shd w:val="clear" w:color="auto" w:fill="76923C" w:themeFill="accent3" w:themeFillShade="BF"/>
            <w:vAlign w:val="center"/>
            <w:hideMark/>
          </w:tcPr>
          <w:p w14:paraId="2E56BBAC" w14:textId="77777777" w:rsidR="00A94F25" w:rsidRPr="003D48E4" w:rsidRDefault="00A94F25" w:rsidP="00194779">
            <w:pPr>
              <w:spacing w:before="120" w:after="120" w:line="240" w:lineRule="auto"/>
              <w:jc w:val="both"/>
              <w:rPr>
                <w:b/>
                <w:color w:val="FFFFFF"/>
                <w:szCs w:val="24"/>
              </w:rPr>
            </w:pPr>
            <w:r w:rsidRPr="003D48E4">
              <w:rPr>
                <w:szCs w:val="24"/>
              </w:rPr>
              <w:lastRenderedPageBreak/>
              <w:br w:type="page"/>
            </w:r>
            <w:r w:rsidRPr="003D48E4">
              <w:rPr>
                <w:szCs w:val="24"/>
              </w:rPr>
              <w:br w:type="page"/>
            </w:r>
            <w:r w:rsidRPr="003D48E4">
              <w:rPr>
                <w:color w:val="FFFFFF"/>
                <w:szCs w:val="24"/>
              </w:rPr>
              <w:br w:type="page"/>
            </w:r>
            <w:r w:rsidRPr="003D48E4">
              <w:rPr>
                <w:b/>
                <w:color w:val="FFFFFF"/>
                <w:szCs w:val="24"/>
              </w:rPr>
              <w:t>NGÀY 5</w:t>
            </w:r>
          </w:p>
        </w:tc>
        <w:tc>
          <w:tcPr>
            <w:tcW w:w="6154" w:type="dxa"/>
            <w:tcBorders>
              <w:top w:val="single" w:sz="4" w:space="0" w:color="FFFFFF"/>
              <w:left w:val="single" w:sz="4" w:space="0" w:color="FFFFFF"/>
              <w:bottom w:val="single" w:sz="4" w:space="0" w:color="FFFFFF"/>
              <w:right w:val="single" w:sz="4" w:space="0" w:color="FFFFFF"/>
            </w:tcBorders>
            <w:shd w:val="clear" w:color="auto" w:fill="D6E3BC" w:themeFill="accent3" w:themeFillTint="66"/>
            <w:vAlign w:val="center"/>
          </w:tcPr>
          <w:p w14:paraId="506A6F2E" w14:textId="6151EBD7" w:rsidR="00A94F25" w:rsidRPr="003D48E4" w:rsidRDefault="000423A5" w:rsidP="00F24B20">
            <w:pPr>
              <w:spacing w:before="120" w:after="120" w:line="240" w:lineRule="auto"/>
              <w:jc w:val="both"/>
              <w:rPr>
                <w:b/>
                <w:color w:val="4F6228" w:themeColor="accent3" w:themeShade="80"/>
                <w:szCs w:val="24"/>
              </w:rPr>
            </w:pPr>
            <w:r>
              <w:rPr>
                <w:b/>
                <w:color w:val="4F6228" w:themeColor="accent3" w:themeShade="80"/>
                <w:szCs w:val="24"/>
                <w:lang w:val="vi-VN"/>
              </w:rPr>
              <w:t>HOÀNH THÔN</w:t>
            </w:r>
            <w:r w:rsidR="00F24B20">
              <w:rPr>
                <w:b/>
                <w:color w:val="4F6228" w:themeColor="accent3" w:themeShade="80"/>
                <w:szCs w:val="24"/>
                <w:lang w:val="vi-VN"/>
              </w:rPr>
              <w:t xml:space="preserve"> </w:t>
            </w:r>
            <w:r>
              <w:rPr>
                <w:b/>
                <w:color w:val="4F6228" w:themeColor="accent3" w:themeShade="80"/>
                <w:szCs w:val="24"/>
                <w:lang w:val="vi-VN"/>
              </w:rPr>
              <w:t>–ĐỒN KHÊ -</w:t>
            </w:r>
            <w:r w:rsidR="00F24B20">
              <w:rPr>
                <w:b/>
                <w:color w:val="4F6228" w:themeColor="accent3" w:themeShade="80"/>
                <w:szCs w:val="24"/>
                <w:lang w:val="vi-VN"/>
              </w:rPr>
              <w:t xml:space="preserve"> </w:t>
            </w:r>
            <w:r w:rsidR="00A94F25">
              <w:rPr>
                <w:b/>
                <w:color w:val="4F6228" w:themeColor="accent3" w:themeShade="80"/>
                <w:szCs w:val="24"/>
                <w:lang w:val="nl-NL"/>
              </w:rPr>
              <w:t xml:space="preserve"> HÀ NỘI</w:t>
            </w:r>
          </w:p>
        </w:tc>
        <w:tc>
          <w:tcPr>
            <w:tcW w:w="2756" w:type="dxa"/>
            <w:tcBorders>
              <w:top w:val="single" w:sz="4" w:space="0" w:color="FFFFFF"/>
              <w:left w:val="single" w:sz="4" w:space="0" w:color="FFFFFF"/>
              <w:bottom w:val="single" w:sz="4" w:space="0" w:color="FFFFFF"/>
              <w:right w:val="single" w:sz="4" w:space="0" w:color="FFFFFF"/>
            </w:tcBorders>
            <w:shd w:val="clear" w:color="auto" w:fill="D6E3BC" w:themeFill="accent3" w:themeFillTint="66"/>
            <w:vAlign w:val="center"/>
          </w:tcPr>
          <w:p w14:paraId="1E380C4F" w14:textId="430A295E" w:rsidR="00A94F25" w:rsidRPr="003D48E4" w:rsidRDefault="00A94F25" w:rsidP="00194779">
            <w:pPr>
              <w:spacing w:before="120" w:after="120" w:line="240" w:lineRule="auto"/>
              <w:jc w:val="both"/>
              <w:rPr>
                <w:b/>
                <w:color w:val="4F6228" w:themeColor="accent3" w:themeShade="80"/>
                <w:szCs w:val="24"/>
              </w:rPr>
            </w:pPr>
            <w:r w:rsidRPr="003D48E4">
              <w:rPr>
                <w:b/>
                <w:color w:val="4F6228" w:themeColor="accent3" w:themeShade="80"/>
                <w:szCs w:val="24"/>
                <w:lang w:val="nl-NL"/>
              </w:rPr>
              <w:t>(Ăn: sáng, trưa</w:t>
            </w:r>
            <w:r w:rsidR="00335071">
              <w:rPr>
                <w:b/>
                <w:color w:val="4F6228" w:themeColor="accent3" w:themeShade="80"/>
                <w:szCs w:val="24"/>
                <w:lang w:val="nl-NL"/>
              </w:rPr>
              <w:t>, tối</w:t>
            </w:r>
            <w:r w:rsidRPr="003D48E4">
              <w:rPr>
                <w:b/>
                <w:color w:val="4F6228" w:themeColor="accent3" w:themeShade="80"/>
                <w:szCs w:val="24"/>
                <w:lang w:val="nl-NL"/>
              </w:rPr>
              <w:t>)</w:t>
            </w:r>
          </w:p>
        </w:tc>
      </w:tr>
    </w:tbl>
    <w:p w14:paraId="5471D720" w14:textId="77777777" w:rsidR="00A94F25" w:rsidRPr="009F0EAC" w:rsidRDefault="00A94F25" w:rsidP="009F0EAC">
      <w:pPr>
        <w:spacing w:line="360" w:lineRule="auto"/>
        <w:jc w:val="both"/>
        <w:rPr>
          <w:rFonts w:asciiTheme="majorBidi" w:hAnsiTheme="majorBidi" w:cstheme="majorBidi"/>
        </w:rPr>
      </w:pPr>
    </w:p>
    <w:p w14:paraId="721B61B8" w14:textId="54F111E6" w:rsidR="00F24B20" w:rsidRPr="006E3C25" w:rsidRDefault="00353371" w:rsidP="00F24B20">
      <w:pPr>
        <w:spacing w:line="360" w:lineRule="auto"/>
        <w:jc w:val="both"/>
        <w:rPr>
          <w:rFonts w:asciiTheme="majorBidi" w:hAnsiTheme="majorBidi" w:cstheme="majorBidi"/>
          <w:bCs/>
          <w:szCs w:val="24"/>
        </w:rPr>
      </w:pPr>
      <w:r w:rsidRPr="006E3C25">
        <w:rPr>
          <w:rFonts w:asciiTheme="majorBidi" w:hAnsiTheme="majorBidi" w:cstheme="majorBidi"/>
          <w:b/>
          <w:bCs/>
          <w:szCs w:val="24"/>
          <w:lang w:val="vi-VN"/>
        </w:rPr>
        <w:t>Sáng:</w:t>
      </w:r>
      <w:r w:rsidRPr="006E3C25">
        <w:rPr>
          <w:rFonts w:asciiTheme="majorBidi" w:hAnsiTheme="majorBidi" w:cstheme="majorBidi"/>
          <w:bCs/>
          <w:szCs w:val="24"/>
          <w:lang w:val="vi-VN"/>
        </w:rPr>
        <w:t xml:space="preserve"> </w:t>
      </w:r>
      <w:r w:rsidR="001D44B9" w:rsidRPr="006E3C25">
        <w:rPr>
          <w:rFonts w:asciiTheme="majorBidi" w:hAnsiTheme="majorBidi" w:cstheme="majorBidi"/>
          <w:bCs/>
          <w:szCs w:val="24"/>
          <w:lang w:val="vi-VN"/>
        </w:rPr>
        <w:t xml:space="preserve">Sau bữa sáng tại khách sạn, đoàn khởi hành </w:t>
      </w:r>
      <w:r w:rsidR="00530486" w:rsidRPr="006E3C25">
        <w:rPr>
          <w:rFonts w:asciiTheme="majorBidi" w:hAnsiTheme="majorBidi" w:cstheme="majorBidi"/>
          <w:bCs/>
          <w:szCs w:val="24"/>
        </w:rPr>
        <w:t>tham quan:</w:t>
      </w:r>
      <w:r w:rsidR="00F24B20" w:rsidRPr="006E3C25">
        <w:rPr>
          <w:rFonts w:asciiTheme="majorBidi" w:hAnsiTheme="majorBidi" w:cstheme="majorBidi"/>
          <w:bCs/>
          <w:szCs w:val="24"/>
          <w:lang w:val="vi-VN"/>
        </w:rPr>
        <w:t xml:space="preserve"> Cổ trấn</w:t>
      </w:r>
      <w:r w:rsidR="00530486" w:rsidRPr="006E3C25">
        <w:rPr>
          <w:rFonts w:asciiTheme="majorBidi" w:hAnsiTheme="majorBidi" w:cstheme="majorBidi"/>
          <w:bCs/>
          <w:szCs w:val="24"/>
        </w:rPr>
        <w:t xml:space="preserve"> </w:t>
      </w:r>
      <w:r w:rsidR="00F24B20" w:rsidRPr="006E3C25">
        <w:rPr>
          <w:rFonts w:asciiTheme="majorBidi" w:hAnsiTheme="majorBidi" w:cstheme="majorBidi"/>
          <w:b/>
          <w:bCs/>
          <w:szCs w:val="24"/>
          <w:lang w:val="vi-VN"/>
        </w:rPr>
        <w:t xml:space="preserve">Hoành Thôn </w:t>
      </w:r>
      <w:r w:rsidR="00F24B20" w:rsidRPr="006E3C25">
        <w:rPr>
          <w:rFonts w:asciiTheme="majorBidi" w:hAnsiTheme="majorBidi" w:cstheme="majorBidi"/>
          <w:bCs/>
          <w:szCs w:val="24"/>
          <w:lang w:val="vi-VN"/>
        </w:rPr>
        <w:t xml:space="preserve">- một ngôi làng cổ nằm ở huyện Y, tỉnh An Huy, Trung Quốc, thuộc khu vực chân núi Hoàng Sơn. </w:t>
      </w:r>
      <w:r w:rsidR="007B32B5" w:rsidRPr="006E3C25">
        <w:rPr>
          <w:rFonts w:asciiTheme="majorBidi" w:hAnsiTheme="majorBidi" w:cstheme="majorBidi"/>
          <w:bCs/>
          <w:szCs w:val="24"/>
          <w:lang w:val="vi-VN"/>
        </w:rPr>
        <w:t xml:space="preserve">Ngôi làng như một bức tranh sống động về nét đẹp làng quê Trung Hoa cổ đại. </w:t>
      </w:r>
      <w:r w:rsidR="00F24B20" w:rsidRPr="006E3C25">
        <w:rPr>
          <w:rFonts w:asciiTheme="majorBidi" w:hAnsiTheme="majorBidi" w:cstheme="majorBidi"/>
          <w:bCs/>
          <w:szCs w:val="24"/>
          <w:lang w:val="vi-VN"/>
        </w:rPr>
        <w:t xml:space="preserve">Với lịch sử hơn 800 năm xây dựng từ thời Nam Tống, làng được UNESCO công nhận là  </w:t>
      </w:r>
      <w:r w:rsidR="00F24B20" w:rsidRPr="006E3C25">
        <w:rPr>
          <w:rFonts w:asciiTheme="majorBidi" w:hAnsiTheme="majorBidi" w:cstheme="majorBidi"/>
          <w:b/>
          <w:bCs/>
          <w:i/>
          <w:szCs w:val="24"/>
          <w:lang w:val="vi-VN"/>
        </w:rPr>
        <w:t>Di sản Văn hóa Thế giới</w:t>
      </w:r>
      <w:r w:rsidR="00F24B20" w:rsidRPr="006E3C25">
        <w:rPr>
          <w:rFonts w:asciiTheme="majorBidi" w:hAnsiTheme="majorBidi" w:cstheme="majorBidi"/>
          <w:bCs/>
          <w:szCs w:val="24"/>
          <w:lang w:val="vi-VN"/>
        </w:rPr>
        <w:t xml:space="preserve"> năm 2000 </w:t>
      </w:r>
    </w:p>
    <w:p w14:paraId="0A33A81F" w14:textId="77777777" w:rsidR="00772663" w:rsidRPr="006E3C25" w:rsidRDefault="001D44B9" w:rsidP="00335071">
      <w:pPr>
        <w:spacing w:line="360" w:lineRule="auto"/>
        <w:jc w:val="both"/>
        <w:rPr>
          <w:rStyle w:val="Strong"/>
          <w:rFonts w:asciiTheme="majorBidi" w:hAnsiTheme="majorBidi" w:cstheme="majorBidi"/>
          <w:b w:val="0"/>
          <w:szCs w:val="24"/>
          <w:lang w:val="vi-VN"/>
        </w:rPr>
      </w:pPr>
      <w:r w:rsidRPr="006E3C25">
        <w:rPr>
          <w:rStyle w:val="Strong"/>
          <w:rFonts w:asciiTheme="majorBidi" w:hAnsiTheme="majorBidi" w:cstheme="majorBidi"/>
          <w:szCs w:val="24"/>
          <w:lang w:val="vi-VN"/>
        </w:rPr>
        <w:t>Trưa</w:t>
      </w:r>
      <w:r w:rsidRPr="006E3C25">
        <w:rPr>
          <w:rStyle w:val="Strong"/>
          <w:rFonts w:asciiTheme="majorBidi" w:hAnsiTheme="majorBidi" w:cstheme="majorBidi"/>
          <w:b w:val="0"/>
          <w:szCs w:val="24"/>
          <w:lang w:val="vi-VN"/>
        </w:rPr>
        <w:t xml:space="preserve">: </w:t>
      </w:r>
      <w:r w:rsidR="007B32B5" w:rsidRPr="006E3C25">
        <w:rPr>
          <w:rStyle w:val="Strong"/>
          <w:rFonts w:asciiTheme="majorBidi" w:hAnsiTheme="majorBidi" w:cstheme="majorBidi"/>
          <w:b w:val="0"/>
          <w:szCs w:val="24"/>
          <w:lang w:val="vi-VN"/>
        </w:rPr>
        <w:t>Ăn trưa tại nhà hàng, sau đó đoàn khở</w:t>
      </w:r>
      <w:r w:rsidR="00772663" w:rsidRPr="006E3C25">
        <w:rPr>
          <w:rStyle w:val="Strong"/>
          <w:rFonts w:asciiTheme="majorBidi" w:hAnsiTheme="majorBidi" w:cstheme="majorBidi"/>
          <w:b w:val="0"/>
          <w:szCs w:val="24"/>
          <w:lang w:val="vi-VN"/>
        </w:rPr>
        <w:t xml:space="preserve">i hành tham quan: </w:t>
      </w:r>
    </w:p>
    <w:p w14:paraId="7B324155" w14:textId="1DF09B58" w:rsidR="001D44B9" w:rsidRPr="006E3C25" w:rsidRDefault="00772663" w:rsidP="00335071">
      <w:pPr>
        <w:spacing w:line="360" w:lineRule="auto"/>
        <w:jc w:val="both"/>
        <w:rPr>
          <w:rFonts w:asciiTheme="majorBidi" w:hAnsiTheme="majorBidi" w:cstheme="majorBidi"/>
          <w:b/>
          <w:bCs/>
          <w:szCs w:val="24"/>
          <w:lang w:val="vi-VN"/>
        </w:rPr>
      </w:pPr>
      <w:r w:rsidRPr="006E3C25">
        <w:rPr>
          <w:rStyle w:val="Strong"/>
          <w:rFonts w:asciiTheme="majorBidi" w:hAnsiTheme="majorBidi" w:cstheme="majorBidi"/>
          <w:i/>
          <w:szCs w:val="24"/>
          <w:lang w:val="vi-VN"/>
        </w:rPr>
        <w:t>P</w:t>
      </w:r>
      <w:r w:rsidR="007B32B5" w:rsidRPr="006E3C25">
        <w:rPr>
          <w:rStyle w:val="Strong"/>
          <w:rFonts w:asciiTheme="majorBidi" w:hAnsiTheme="majorBidi" w:cstheme="majorBidi"/>
          <w:i/>
          <w:szCs w:val="24"/>
          <w:lang w:val="vi-VN"/>
        </w:rPr>
        <w:t>hố cổ Đồn Khê</w:t>
      </w:r>
      <w:r w:rsidRPr="006E3C25">
        <w:rPr>
          <w:rStyle w:val="Strong"/>
          <w:rFonts w:asciiTheme="majorBidi" w:hAnsiTheme="majorBidi" w:cstheme="majorBidi"/>
          <w:i/>
          <w:szCs w:val="24"/>
          <w:lang w:val="vi-VN"/>
        </w:rPr>
        <w:t xml:space="preserve"> Phố</w:t>
      </w:r>
      <w:r w:rsidRPr="006E3C25">
        <w:rPr>
          <w:rStyle w:val="Strong"/>
          <w:rFonts w:asciiTheme="majorBidi" w:hAnsiTheme="majorBidi" w:cstheme="majorBidi"/>
          <w:b w:val="0"/>
          <w:szCs w:val="24"/>
          <w:lang w:val="vi-VN"/>
        </w:rPr>
        <w:t>, là con phố cổ nổi tiếng với kiến trúc thời Minh – Thanh, Dọc dãy phố là các cửa hiệu buôn bán trà, đồ thủ công truyền thống. Nơi đây từng là trung tâm thương mại sầm uất nhờ vị trí giao thương giữa ba tỉnh An Huy, Chiết Giang và Giang Tây, mang đậm dấu ấn văn hóa cổ xưa.</w:t>
      </w:r>
    </w:p>
    <w:p w14:paraId="0E5F2080" w14:textId="7C27899B" w:rsidR="0063465D" w:rsidRPr="006E3C25" w:rsidRDefault="00772663" w:rsidP="00A94F25">
      <w:pPr>
        <w:widowControl/>
        <w:adjustRightInd/>
        <w:spacing w:line="276" w:lineRule="auto"/>
        <w:jc w:val="both"/>
        <w:textAlignment w:val="auto"/>
        <w:rPr>
          <w:rFonts w:asciiTheme="majorBidi" w:hAnsiTheme="majorBidi" w:cstheme="majorBidi"/>
          <w:bCs/>
          <w:szCs w:val="24"/>
          <w:shd w:val="clear" w:color="auto" w:fill="FFFFFF"/>
          <w:lang w:val="vi-VN" w:eastAsia="zh-CN"/>
        </w:rPr>
      </w:pPr>
      <w:r w:rsidRPr="006E3C25">
        <w:rPr>
          <w:rFonts w:asciiTheme="majorBidi" w:hAnsiTheme="majorBidi" w:cstheme="majorBidi"/>
          <w:bCs/>
          <w:szCs w:val="24"/>
          <w:shd w:val="clear" w:color="auto" w:fill="FFFFFF"/>
          <w:lang w:val="vi-VN" w:eastAsia="zh-CN"/>
        </w:rPr>
        <w:t>Đ</w:t>
      </w:r>
      <w:r w:rsidR="00F646C0" w:rsidRPr="006E3C25">
        <w:rPr>
          <w:rFonts w:asciiTheme="majorBidi" w:hAnsiTheme="majorBidi" w:cstheme="majorBidi"/>
          <w:bCs/>
          <w:szCs w:val="24"/>
          <w:shd w:val="clear" w:color="auto" w:fill="FFFFFF"/>
          <w:lang w:eastAsia="zh-CN"/>
        </w:rPr>
        <w:t xml:space="preserve">oàn khởi hành tham quan </w:t>
      </w:r>
      <w:r w:rsidR="001D44B9" w:rsidRPr="006E3C25">
        <w:rPr>
          <w:rFonts w:asciiTheme="majorBidi" w:hAnsiTheme="majorBidi" w:cstheme="majorBidi"/>
          <w:b/>
          <w:bCs/>
          <w:i/>
          <w:iCs/>
          <w:color w:val="000000" w:themeColor="text1"/>
          <w:szCs w:val="24"/>
          <w:shd w:val="clear" w:color="auto" w:fill="FFFFFF"/>
          <w:lang w:eastAsia="zh-CN"/>
        </w:rPr>
        <w:t>Bảo tàng Ẩm thực Huệ</w:t>
      </w:r>
      <w:r w:rsidRPr="006E3C25">
        <w:rPr>
          <w:rFonts w:asciiTheme="majorBidi" w:hAnsiTheme="majorBidi" w:cstheme="majorBidi"/>
          <w:b/>
          <w:bCs/>
          <w:i/>
          <w:iCs/>
          <w:color w:val="000000" w:themeColor="text1"/>
          <w:szCs w:val="24"/>
          <w:shd w:val="clear" w:color="auto" w:fill="FFFFFF"/>
          <w:lang w:eastAsia="zh-CN"/>
        </w:rPr>
        <w:t xml:space="preserve"> Châu</w:t>
      </w:r>
      <w:r w:rsidRPr="006E3C25">
        <w:rPr>
          <w:rFonts w:asciiTheme="majorBidi" w:hAnsiTheme="majorBidi" w:cstheme="majorBidi"/>
          <w:b/>
          <w:bCs/>
          <w:iCs/>
          <w:color w:val="000000" w:themeColor="text1"/>
          <w:szCs w:val="24"/>
          <w:shd w:val="clear" w:color="auto" w:fill="FFFFFF"/>
          <w:lang w:eastAsia="zh-CN"/>
        </w:rPr>
        <w:t>,</w:t>
      </w:r>
      <w:r w:rsidR="007B32B5" w:rsidRPr="006E3C25">
        <w:rPr>
          <w:rFonts w:asciiTheme="majorBidi" w:eastAsiaTheme="minorEastAsia" w:hAnsiTheme="majorBidi" w:cstheme="majorBidi"/>
          <w:bCs/>
          <w:iCs/>
          <w:color w:val="000000" w:themeColor="text1"/>
          <w:szCs w:val="24"/>
          <w:shd w:val="clear" w:color="auto" w:fill="FFFFFF"/>
          <w:lang w:eastAsia="zh-CN"/>
        </w:rPr>
        <w:t xml:space="preserve"> </w:t>
      </w:r>
      <w:r w:rsidR="001D44B9" w:rsidRPr="006E3C25">
        <w:rPr>
          <w:rFonts w:asciiTheme="majorBidi" w:hAnsiTheme="majorBidi" w:cstheme="majorBidi"/>
          <w:bCs/>
          <w:szCs w:val="24"/>
          <w:shd w:val="clear" w:color="auto" w:fill="FFFFFF"/>
          <w:lang w:val="vi-VN" w:eastAsia="zh-CN"/>
        </w:rPr>
        <w:t>nơi lưu giữ và trưng bày văn hóa ẩm thực lâu đời và phong phú của vùng An Huy.</w:t>
      </w:r>
      <w:r w:rsidRPr="006E3C25">
        <w:rPr>
          <w:rFonts w:asciiTheme="majorBidi" w:hAnsiTheme="majorBidi" w:cstheme="majorBidi"/>
          <w:bCs/>
          <w:szCs w:val="24"/>
          <w:shd w:val="clear" w:color="auto" w:fill="FFFFFF"/>
          <w:lang w:val="vi-VN" w:eastAsia="zh-CN"/>
        </w:rPr>
        <w:t xml:space="preserve"> </w:t>
      </w:r>
    </w:p>
    <w:p w14:paraId="73270599" w14:textId="3024FD3D" w:rsidR="00A94F25" w:rsidRPr="006E3C25" w:rsidRDefault="00A94F25" w:rsidP="00A94F25">
      <w:pPr>
        <w:spacing w:line="360" w:lineRule="auto"/>
        <w:jc w:val="both"/>
        <w:rPr>
          <w:rFonts w:asciiTheme="majorBidi" w:eastAsia="Times New Roman" w:hAnsiTheme="majorBidi" w:cstheme="majorBidi"/>
          <w:szCs w:val="24"/>
          <w:lang w:val="nl-NL"/>
        </w:rPr>
      </w:pPr>
      <w:r w:rsidRPr="006E3C25">
        <w:rPr>
          <w:rFonts w:asciiTheme="majorBidi" w:hAnsiTheme="majorBidi" w:cstheme="majorBidi"/>
          <w:b/>
          <w:bCs/>
          <w:szCs w:val="24"/>
        </w:rPr>
        <w:t>Tối</w:t>
      </w:r>
      <w:r w:rsidRPr="006E3C25">
        <w:rPr>
          <w:rFonts w:asciiTheme="majorBidi" w:hAnsiTheme="majorBidi" w:cstheme="majorBidi"/>
          <w:bCs/>
          <w:szCs w:val="24"/>
          <w:lang w:val="vi-VN"/>
        </w:rPr>
        <w:t xml:space="preserve">: </w:t>
      </w:r>
      <w:r w:rsidR="00772663" w:rsidRPr="006E3C25">
        <w:rPr>
          <w:rFonts w:asciiTheme="majorBidi" w:hAnsiTheme="majorBidi" w:cstheme="majorBidi"/>
          <w:bCs/>
          <w:szCs w:val="24"/>
          <w:lang w:val="vi-VN"/>
        </w:rPr>
        <w:t>Sau bữa tối</w:t>
      </w:r>
      <w:r w:rsidR="00772663" w:rsidRPr="006E3C25">
        <w:rPr>
          <w:rFonts w:asciiTheme="majorBidi" w:hAnsiTheme="majorBidi" w:cstheme="majorBidi"/>
          <w:b/>
          <w:bCs/>
          <w:szCs w:val="24"/>
          <w:lang w:val="vi-VN"/>
        </w:rPr>
        <w:t xml:space="preserve">, </w:t>
      </w:r>
      <w:r w:rsidRPr="006E3C25">
        <w:rPr>
          <w:rFonts w:asciiTheme="majorBidi" w:hAnsiTheme="majorBidi" w:cstheme="majorBidi"/>
          <w:bCs/>
          <w:szCs w:val="24"/>
          <w:lang w:val="vi-VN"/>
        </w:rPr>
        <w:t xml:space="preserve">Xe đưa đoàn ra sân bay </w:t>
      </w:r>
      <w:r w:rsidRPr="006E3C25">
        <w:rPr>
          <w:rFonts w:asciiTheme="majorBidi" w:eastAsia="Times New Roman" w:hAnsiTheme="majorBidi" w:cstheme="majorBidi"/>
          <w:szCs w:val="24"/>
          <w:lang w:val="nl-NL"/>
        </w:rPr>
        <w:t xml:space="preserve">đáp chuyến bay </w:t>
      </w:r>
      <w:r w:rsidRPr="006E3C25">
        <w:rPr>
          <w:rFonts w:asciiTheme="majorBidi" w:eastAsia="Times New Roman" w:hAnsiTheme="majorBidi" w:cstheme="majorBidi"/>
          <w:b/>
          <w:szCs w:val="24"/>
          <w:lang w:val="nl-NL"/>
        </w:rPr>
        <w:t>VU1237 ( 21:05 – 23.25)</w:t>
      </w:r>
      <w:r w:rsidR="00772663" w:rsidRPr="006E3C25">
        <w:rPr>
          <w:rFonts w:asciiTheme="majorBidi" w:eastAsia="Times New Roman" w:hAnsiTheme="majorBidi" w:cstheme="majorBidi"/>
          <w:b/>
          <w:szCs w:val="24"/>
          <w:lang w:val="vi-VN"/>
        </w:rPr>
        <w:t xml:space="preserve"> </w:t>
      </w:r>
      <w:r w:rsidRPr="006E3C25">
        <w:rPr>
          <w:rFonts w:asciiTheme="majorBidi" w:eastAsia="Times New Roman" w:hAnsiTheme="majorBidi" w:cstheme="majorBidi"/>
          <w:b/>
          <w:szCs w:val="24"/>
          <w:lang w:val="nl-NL"/>
        </w:rPr>
        <w:t>về Hà Nội</w:t>
      </w:r>
      <w:r w:rsidRPr="006E3C25">
        <w:rPr>
          <w:rFonts w:asciiTheme="majorBidi" w:hAnsiTheme="majorBidi" w:cstheme="majorBidi"/>
          <w:b/>
          <w:color w:val="000000"/>
          <w:szCs w:val="24"/>
          <w:lang w:val="fr-FR"/>
        </w:rPr>
        <w:t>.</w:t>
      </w:r>
    </w:p>
    <w:p w14:paraId="3B0EB066" w14:textId="77777777" w:rsidR="00A94F25" w:rsidRPr="006E3C25" w:rsidRDefault="00A94F25" w:rsidP="00A94F25">
      <w:pPr>
        <w:spacing w:line="288" w:lineRule="auto"/>
        <w:jc w:val="both"/>
        <w:rPr>
          <w:rFonts w:asciiTheme="majorBidi" w:eastAsia="Times New Roman" w:hAnsiTheme="majorBidi" w:cstheme="majorBidi"/>
          <w:szCs w:val="24"/>
          <w:lang w:val="vi-VN"/>
        </w:rPr>
      </w:pPr>
      <w:r w:rsidRPr="006E3C25">
        <w:rPr>
          <w:rFonts w:asciiTheme="majorBidi" w:eastAsia="Times New Roman" w:hAnsiTheme="majorBidi" w:cstheme="majorBidi"/>
          <w:b/>
          <w:szCs w:val="24"/>
          <w:lang w:val="nl-NL"/>
        </w:rPr>
        <w:t>23H25:</w:t>
      </w:r>
      <w:r w:rsidRPr="006E3C25">
        <w:rPr>
          <w:rFonts w:asciiTheme="majorBidi" w:eastAsia="Times New Roman" w:hAnsiTheme="majorBidi" w:cstheme="majorBidi"/>
          <w:szCs w:val="24"/>
          <w:lang w:val="nl-NL"/>
        </w:rPr>
        <w:t xml:space="preserve"> Đoàn về đến sân bay </w:t>
      </w:r>
      <w:r w:rsidRPr="006E3C25">
        <w:rPr>
          <w:rFonts w:asciiTheme="majorBidi" w:eastAsia="Times New Roman" w:hAnsiTheme="majorBidi" w:cstheme="majorBidi"/>
          <w:b/>
          <w:szCs w:val="24"/>
          <w:lang w:val="nl-NL"/>
        </w:rPr>
        <w:t>Nội Bài</w:t>
      </w:r>
      <w:r w:rsidRPr="006E3C25">
        <w:rPr>
          <w:rFonts w:asciiTheme="majorBidi" w:eastAsia="Times New Roman" w:hAnsiTheme="majorBidi" w:cstheme="majorBidi"/>
          <w:szCs w:val="24"/>
          <w:lang w:val="nl-NL"/>
        </w:rPr>
        <w:t>, xe đón đoàn đưa về điểm hẹn trong thành phố. Kết thúc chương trình./.</w:t>
      </w:r>
    </w:p>
    <w:p w14:paraId="3D46FFE2" w14:textId="77777777" w:rsidR="00050E2B" w:rsidRPr="006E3C25" w:rsidRDefault="00050E2B" w:rsidP="00050E2B">
      <w:pPr>
        <w:spacing w:line="264" w:lineRule="auto"/>
        <w:jc w:val="both"/>
        <w:rPr>
          <w:rFonts w:asciiTheme="majorBidi" w:eastAsia="Times New Roman" w:hAnsiTheme="majorBidi" w:cstheme="majorBidi"/>
          <w:szCs w:val="24"/>
          <w:lang w:val="nl-NL"/>
        </w:rPr>
      </w:pPr>
      <w:r w:rsidRPr="006E3C25">
        <w:rPr>
          <w:rFonts w:asciiTheme="majorBidi" w:eastAsia="Times New Roman" w:hAnsiTheme="majorBidi" w:cstheme="majorBidi"/>
          <w:b/>
          <w:szCs w:val="24"/>
          <w:u w:val="single"/>
          <w:lang w:val="nl-NL"/>
        </w:rPr>
        <w:t>*** Các điểm Shopping trong chương trình</w:t>
      </w:r>
      <w:r w:rsidRPr="006E3C25">
        <w:rPr>
          <w:rFonts w:asciiTheme="majorBidi" w:eastAsia="Times New Roman" w:hAnsiTheme="majorBidi" w:cstheme="majorBidi"/>
          <w:szCs w:val="24"/>
          <w:lang w:val="nl-NL"/>
        </w:rPr>
        <w:t xml:space="preserve">: (thứ tự các shop có thể thay đổi tại các thành phố, đảm bảo không trùng lặp) </w:t>
      </w:r>
    </w:p>
    <w:p w14:paraId="67D35C4A" w14:textId="2759CDBA" w:rsidR="00050E2B" w:rsidRPr="006E3C25" w:rsidRDefault="00050E2B" w:rsidP="00050E2B">
      <w:pPr>
        <w:jc w:val="both"/>
        <w:rPr>
          <w:rFonts w:asciiTheme="majorBidi" w:eastAsia="Times New Roman" w:hAnsiTheme="majorBidi" w:cstheme="majorBidi"/>
          <w:color w:val="000000"/>
          <w:szCs w:val="24"/>
          <w:lang w:val="vi-VN" w:eastAsia="zh-CN"/>
        </w:rPr>
      </w:pPr>
      <w:r w:rsidRPr="006E3C25">
        <w:rPr>
          <w:rFonts w:asciiTheme="majorBidi" w:eastAsia="Times New Roman" w:hAnsiTheme="majorBidi" w:cstheme="majorBidi"/>
          <w:color w:val="000000"/>
          <w:szCs w:val="24"/>
          <w:shd w:val="clear" w:color="auto" w:fill="FFFFFF"/>
          <w:lang w:eastAsia="zh-CN"/>
        </w:rPr>
        <w:t>TH-HC: </w:t>
      </w:r>
      <w:r w:rsidR="0087280A">
        <w:rPr>
          <w:rFonts w:asciiTheme="majorBidi" w:eastAsia="Times New Roman" w:hAnsiTheme="majorBidi" w:cstheme="majorBidi"/>
          <w:color w:val="000000"/>
          <w:szCs w:val="24"/>
          <w:shd w:val="clear" w:color="auto" w:fill="FFFFFF"/>
          <w:lang w:val="vi-VN" w:eastAsia="zh-CN"/>
        </w:rPr>
        <w:t>Đá quý</w:t>
      </w:r>
      <w:r w:rsidRPr="006E3C25">
        <w:rPr>
          <w:rFonts w:asciiTheme="majorBidi" w:eastAsia="Times New Roman" w:hAnsiTheme="majorBidi" w:cstheme="majorBidi"/>
          <w:color w:val="000000"/>
          <w:szCs w:val="24"/>
          <w:shd w:val="clear" w:color="auto" w:fill="FFFFFF"/>
          <w:lang w:val="vi-VN" w:eastAsia="zh-CN"/>
        </w:rPr>
        <w:t>, Đồng Nhân Đường, Trà Long Tỉnh</w:t>
      </w:r>
    </w:p>
    <w:p w14:paraId="3D920F99" w14:textId="77777777" w:rsidR="00A94F25" w:rsidRPr="006E3C25" w:rsidRDefault="00A94F25" w:rsidP="00A94F25">
      <w:pPr>
        <w:spacing w:line="360" w:lineRule="auto"/>
        <w:rPr>
          <w:rFonts w:asciiTheme="majorBidi" w:hAnsiTheme="majorBidi" w:cstheme="majorBidi"/>
          <w:bCs/>
          <w:szCs w:val="24"/>
          <w:lang w:val="vi-VN"/>
        </w:rPr>
      </w:pPr>
    </w:p>
    <w:p w14:paraId="276D328E" w14:textId="77777777" w:rsidR="00A94F25" w:rsidRPr="003D48E4" w:rsidRDefault="00A94F25" w:rsidP="00A94F25">
      <w:pPr>
        <w:spacing w:line="360" w:lineRule="auto"/>
        <w:rPr>
          <w:rFonts w:eastAsia="Times New Roman"/>
          <w:b/>
          <w:i/>
          <w:szCs w:val="24"/>
          <w:lang w:val="nl-NL"/>
        </w:rPr>
      </w:pPr>
      <w:r w:rsidRPr="006E3C25">
        <w:rPr>
          <w:rFonts w:asciiTheme="majorBidi" w:hAnsiTheme="majorBidi" w:cstheme="majorBidi"/>
          <w:b/>
          <w:i/>
          <w:szCs w:val="24"/>
          <w:lang w:val="vi-VN"/>
        </w:rPr>
        <w:t>*Lưu ý:</w:t>
      </w:r>
      <w:r w:rsidRPr="006E3C25">
        <w:rPr>
          <w:rFonts w:asciiTheme="majorBidi" w:hAnsiTheme="majorBidi" w:cstheme="majorBidi"/>
          <w:b/>
          <w:szCs w:val="24"/>
        </w:rPr>
        <w:t xml:space="preserve"> </w:t>
      </w:r>
      <w:r w:rsidRPr="006E3C25">
        <w:rPr>
          <w:rFonts w:asciiTheme="majorBidi" w:eastAsia="Times New Roman" w:hAnsiTheme="majorBidi" w:cstheme="majorBidi"/>
          <w:b/>
          <w:i/>
          <w:szCs w:val="24"/>
          <w:lang w:val="nl-NL"/>
        </w:rPr>
        <w:t>Hành trình trên có thể thay đổi thứ tự sao cho hợp lý nhưng đảm bảo sẽ cung cấp đầy đủ các điểm tham quan</w:t>
      </w:r>
      <w:r w:rsidRPr="003D48E4">
        <w:rPr>
          <w:rFonts w:eastAsia="Times New Roman"/>
          <w:b/>
          <w:i/>
          <w:szCs w:val="24"/>
          <w:lang w:val="nl-NL"/>
        </w:rPr>
        <w:t>.</w:t>
      </w:r>
    </w:p>
    <w:p w14:paraId="666BB926" w14:textId="6655A8B2" w:rsidR="00A94F25" w:rsidRDefault="00A94F25" w:rsidP="000100C6">
      <w:pPr>
        <w:spacing w:line="360" w:lineRule="auto"/>
        <w:rPr>
          <w:b/>
          <w:szCs w:val="24"/>
          <w:lang w:val="vi-VN"/>
        </w:rPr>
      </w:pPr>
    </w:p>
    <w:p w14:paraId="4DAADA6B" w14:textId="32C8685B" w:rsidR="00A94F25" w:rsidRPr="003D48E4" w:rsidRDefault="00A94F25" w:rsidP="00781D74">
      <w:pPr>
        <w:spacing w:line="360" w:lineRule="auto"/>
        <w:rPr>
          <w:b/>
          <w:szCs w:val="24"/>
          <w:lang w:val="vi-VN"/>
        </w:rPr>
      </w:pPr>
    </w:p>
    <w:p w14:paraId="2E8A1F20" w14:textId="77777777" w:rsidR="00A94F25" w:rsidRPr="00335071" w:rsidRDefault="00A94F25" w:rsidP="00A94F25">
      <w:pPr>
        <w:spacing w:line="288" w:lineRule="auto"/>
        <w:jc w:val="center"/>
        <w:rPr>
          <w:rFonts w:eastAsia="Times New Roman"/>
          <w:b/>
          <w:color w:val="4F6228" w:themeColor="accent3" w:themeShade="80"/>
          <w:sz w:val="32"/>
          <w:szCs w:val="32"/>
          <w:lang w:val="nl-NL"/>
        </w:rPr>
      </w:pPr>
      <w:r w:rsidRPr="00335071">
        <w:rPr>
          <w:rFonts w:eastAsia="Times New Roman"/>
          <w:b/>
          <w:color w:val="4F6228" w:themeColor="accent3" w:themeShade="80"/>
          <w:sz w:val="32"/>
          <w:szCs w:val="32"/>
          <w:lang w:val="nl-NL"/>
        </w:rPr>
        <w:t>GIÁ TOUR TRỌN GÓI:</w:t>
      </w:r>
    </w:p>
    <w:p w14:paraId="03D8E9D1" w14:textId="77777777" w:rsidR="00A94F25" w:rsidRPr="003D48E4" w:rsidRDefault="00A94F25" w:rsidP="00A94F25">
      <w:pPr>
        <w:spacing w:line="288" w:lineRule="auto"/>
        <w:jc w:val="center"/>
        <w:rPr>
          <w:rFonts w:eastAsia="Times New Roman"/>
          <w:b/>
          <w:color w:val="5F497A" w:themeColor="accent4" w:themeShade="BF"/>
          <w:szCs w:val="24"/>
          <w:lang w:val="nl-NL"/>
        </w:rPr>
      </w:pPr>
      <w:r w:rsidRPr="003D48E4">
        <w:rPr>
          <w:rFonts w:eastAsia="Times New Roman"/>
          <w:b/>
          <w:i/>
          <w:szCs w:val="24"/>
          <w:lang w:val="nl-NL"/>
        </w:rPr>
        <w:t>(Giá dành cho đoàn 30 khách người lớn trở lên )</w:t>
      </w:r>
    </w:p>
    <w:tbl>
      <w:tblPr>
        <w:tblpPr w:leftFromText="180" w:rightFromText="180" w:vertAnchor="text" w:horzAnchor="margin" w:tblpXSpec="center" w:tblpY="29"/>
        <w:tblW w:w="1045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00000"/>
        <w:tblLook w:val="04A0" w:firstRow="1" w:lastRow="0" w:firstColumn="1" w:lastColumn="0" w:noHBand="0" w:noVBand="1"/>
      </w:tblPr>
      <w:tblGrid>
        <w:gridCol w:w="4068"/>
        <w:gridCol w:w="2097"/>
        <w:gridCol w:w="2206"/>
        <w:gridCol w:w="2087"/>
      </w:tblGrid>
      <w:tr w:rsidR="00A94F25" w:rsidRPr="003D48E4" w14:paraId="4E8087A0" w14:textId="77777777" w:rsidTr="00194779">
        <w:tc>
          <w:tcPr>
            <w:tcW w:w="4068" w:type="dxa"/>
            <w:tcBorders>
              <w:top w:val="single" w:sz="4" w:space="0" w:color="FFFFFF"/>
              <w:left w:val="single" w:sz="4" w:space="0" w:color="FFFFFF"/>
              <w:bottom w:val="single" w:sz="4" w:space="0" w:color="FFFFFF"/>
              <w:right w:val="single" w:sz="4" w:space="0" w:color="FFFFFF"/>
            </w:tcBorders>
            <w:shd w:val="clear" w:color="auto" w:fill="76923C" w:themeFill="accent3" w:themeFillShade="BF"/>
            <w:vAlign w:val="center"/>
            <w:hideMark/>
          </w:tcPr>
          <w:p w14:paraId="338EAC93" w14:textId="77777777" w:rsidR="00A94F25" w:rsidRPr="003D48E4" w:rsidRDefault="00A94F25" w:rsidP="00194779">
            <w:pPr>
              <w:spacing w:before="120" w:after="120" w:line="240" w:lineRule="auto"/>
              <w:jc w:val="center"/>
              <w:rPr>
                <w:b/>
                <w:color w:val="FFFFFF"/>
                <w:szCs w:val="24"/>
              </w:rPr>
            </w:pPr>
            <w:r w:rsidRPr="003D48E4">
              <w:rPr>
                <w:szCs w:val="24"/>
                <w:lang w:val="nl-NL"/>
              </w:rPr>
              <w:br w:type="page"/>
            </w:r>
            <w:r w:rsidRPr="003D48E4">
              <w:rPr>
                <w:szCs w:val="24"/>
                <w:lang w:val="nl-NL"/>
              </w:rPr>
              <w:br w:type="page"/>
            </w:r>
            <w:r w:rsidRPr="003D48E4">
              <w:rPr>
                <w:color w:val="FFFFFF"/>
                <w:szCs w:val="24"/>
                <w:lang w:val="nl-NL"/>
              </w:rPr>
              <w:br w:type="page"/>
            </w:r>
            <w:r w:rsidRPr="003D48E4">
              <w:rPr>
                <w:b/>
                <w:color w:val="FFFFFF"/>
                <w:szCs w:val="24"/>
              </w:rPr>
              <w:t>NGÀY KHỞI HÀNH</w:t>
            </w:r>
          </w:p>
          <w:p w14:paraId="037F5F58" w14:textId="68CC9194" w:rsidR="00A94F25" w:rsidRPr="003D48E4" w:rsidRDefault="00A94F25" w:rsidP="000E50EA">
            <w:pPr>
              <w:spacing w:before="120" w:after="120" w:line="240" w:lineRule="auto"/>
              <w:rPr>
                <w:b/>
                <w:color w:val="FFFFFF"/>
                <w:szCs w:val="24"/>
              </w:rPr>
            </w:pPr>
          </w:p>
        </w:tc>
        <w:tc>
          <w:tcPr>
            <w:tcW w:w="2097" w:type="dxa"/>
            <w:tcBorders>
              <w:top w:val="single" w:sz="4" w:space="0" w:color="FFFFFF"/>
              <w:left w:val="single" w:sz="4" w:space="0" w:color="FFFFFF"/>
              <w:bottom w:val="single" w:sz="4" w:space="0" w:color="FFFFFF"/>
              <w:right w:val="single" w:sz="4" w:space="0" w:color="FFFFFF"/>
            </w:tcBorders>
            <w:shd w:val="clear" w:color="auto" w:fill="76923C" w:themeFill="accent3" w:themeFillShade="BF"/>
            <w:vAlign w:val="center"/>
            <w:hideMark/>
          </w:tcPr>
          <w:p w14:paraId="48796193" w14:textId="77777777" w:rsidR="00A94F25" w:rsidRPr="003D48E4" w:rsidRDefault="00A94F25" w:rsidP="00194779">
            <w:pPr>
              <w:spacing w:before="120" w:after="120" w:line="240" w:lineRule="auto"/>
              <w:jc w:val="center"/>
              <w:rPr>
                <w:b/>
                <w:color w:val="FFFFFF"/>
                <w:szCs w:val="24"/>
              </w:rPr>
            </w:pPr>
            <w:r w:rsidRPr="003D48E4">
              <w:rPr>
                <w:b/>
                <w:color w:val="FFFFFF"/>
                <w:szCs w:val="24"/>
              </w:rPr>
              <w:t>GIÁ TOUR</w:t>
            </w:r>
          </w:p>
        </w:tc>
        <w:tc>
          <w:tcPr>
            <w:tcW w:w="2206" w:type="dxa"/>
            <w:tcBorders>
              <w:top w:val="single" w:sz="4" w:space="0" w:color="FFFFFF"/>
              <w:left w:val="single" w:sz="4" w:space="0" w:color="FFFFFF"/>
              <w:bottom w:val="single" w:sz="4" w:space="0" w:color="FFFFFF"/>
              <w:right w:val="single" w:sz="4" w:space="0" w:color="FFFFFF"/>
            </w:tcBorders>
            <w:shd w:val="clear" w:color="auto" w:fill="76923C" w:themeFill="accent3" w:themeFillShade="BF"/>
            <w:vAlign w:val="center"/>
            <w:hideMark/>
          </w:tcPr>
          <w:p w14:paraId="73A11D7D" w14:textId="77777777" w:rsidR="00A94F25" w:rsidRPr="003D48E4" w:rsidRDefault="00A94F25" w:rsidP="00194779">
            <w:pPr>
              <w:spacing w:before="120" w:after="120" w:line="240" w:lineRule="auto"/>
              <w:jc w:val="center"/>
              <w:rPr>
                <w:b/>
                <w:color w:val="FFFFFF"/>
                <w:szCs w:val="24"/>
              </w:rPr>
            </w:pPr>
            <w:r w:rsidRPr="003D48E4">
              <w:rPr>
                <w:b/>
                <w:color w:val="FFFFFF"/>
                <w:szCs w:val="24"/>
              </w:rPr>
              <w:t>GIÁ</w:t>
            </w:r>
          </w:p>
          <w:p w14:paraId="06F5437E" w14:textId="77777777" w:rsidR="00A94F25" w:rsidRPr="003D48E4" w:rsidRDefault="00A94F25" w:rsidP="00194779">
            <w:pPr>
              <w:spacing w:before="120" w:after="120" w:line="240" w:lineRule="auto"/>
              <w:jc w:val="center"/>
              <w:rPr>
                <w:b/>
                <w:color w:val="FFFFFF"/>
                <w:szCs w:val="24"/>
              </w:rPr>
            </w:pPr>
            <w:r w:rsidRPr="003D48E4">
              <w:rPr>
                <w:b/>
                <w:color w:val="FFFFFF"/>
                <w:szCs w:val="24"/>
              </w:rPr>
              <w:t>TRẺ EM</w:t>
            </w:r>
          </w:p>
          <w:p w14:paraId="0A2AEEA7" w14:textId="77777777" w:rsidR="00A94F25" w:rsidRPr="003D48E4" w:rsidRDefault="00A94F25" w:rsidP="00194779">
            <w:pPr>
              <w:spacing w:before="120" w:after="120" w:line="240" w:lineRule="auto"/>
              <w:jc w:val="center"/>
              <w:rPr>
                <w:b/>
                <w:color w:val="FFFFFF"/>
                <w:szCs w:val="24"/>
              </w:rPr>
            </w:pPr>
            <w:r w:rsidRPr="003D48E4">
              <w:rPr>
                <w:b/>
                <w:color w:val="FFFFFF"/>
                <w:szCs w:val="24"/>
              </w:rPr>
              <w:t>(Từ 2 – 10 tuổi)</w:t>
            </w:r>
          </w:p>
        </w:tc>
        <w:tc>
          <w:tcPr>
            <w:tcW w:w="2087" w:type="dxa"/>
            <w:tcBorders>
              <w:top w:val="single" w:sz="4" w:space="0" w:color="FFFFFF"/>
              <w:left w:val="single" w:sz="4" w:space="0" w:color="FFFFFF"/>
              <w:bottom w:val="single" w:sz="4" w:space="0" w:color="FFFFFF"/>
              <w:right w:val="single" w:sz="4" w:space="0" w:color="FFFFFF"/>
            </w:tcBorders>
            <w:shd w:val="clear" w:color="auto" w:fill="76923C" w:themeFill="accent3" w:themeFillShade="BF"/>
            <w:vAlign w:val="center"/>
          </w:tcPr>
          <w:p w14:paraId="2C1220C9" w14:textId="77777777" w:rsidR="00A94F25" w:rsidRPr="00983D93" w:rsidRDefault="00A94F25" w:rsidP="00194779">
            <w:pPr>
              <w:spacing w:before="120" w:after="120" w:line="240" w:lineRule="auto"/>
              <w:jc w:val="center"/>
              <w:rPr>
                <w:b/>
                <w:color w:val="FFFFFF"/>
                <w:szCs w:val="24"/>
                <w:lang w:val="vi-VN"/>
              </w:rPr>
            </w:pPr>
            <w:r w:rsidRPr="003D48E4">
              <w:rPr>
                <w:b/>
                <w:color w:val="FFFFFF"/>
                <w:szCs w:val="24"/>
              </w:rPr>
              <w:t>PHÒNG ĐƠN</w:t>
            </w:r>
          </w:p>
        </w:tc>
      </w:tr>
      <w:tr w:rsidR="00A94F25" w:rsidRPr="003D48E4" w14:paraId="3052EC32" w14:textId="77777777" w:rsidTr="00194779">
        <w:trPr>
          <w:trHeight w:val="764"/>
        </w:trPr>
        <w:tc>
          <w:tcPr>
            <w:tcW w:w="4068" w:type="dxa"/>
            <w:tcBorders>
              <w:top w:val="single" w:sz="4" w:space="0" w:color="FFFFFF"/>
              <w:left w:val="single" w:sz="4" w:space="0" w:color="FFFFFF"/>
              <w:bottom w:val="single" w:sz="4" w:space="0" w:color="FFFFFF"/>
              <w:right w:val="single" w:sz="4" w:space="0" w:color="FFFFFF"/>
            </w:tcBorders>
            <w:shd w:val="clear" w:color="auto" w:fill="EAF1DD" w:themeFill="accent3" w:themeFillTint="33"/>
            <w:vAlign w:val="center"/>
          </w:tcPr>
          <w:p w14:paraId="33DFDF57" w14:textId="58EBF6F7" w:rsidR="00A94F25" w:rsidRPr="003D48E4" w:rsidRDefault="00A94F25" w:rsidP="00335071">
            <w:pPr>
              <w:spacing w:before="120" w:after="120" w:line="240" w:lineRule="auto"/>
              <w:jc w:val="both"/>
              <w:rPr>
                <w:b/>
                <w:color w:val="4F6228" w:themeColor="accent3" w:themeShade="80"/>
                <w:szCs w:val="24"/>
              </w:rPr>
            </w:pPr>
            <w:r w:rsidRPr="003D48E4">
              <w:rPr>
                <w:b/>
                <w:color w:val="4F6228" w:themeColor="accent3" w:themeShade="80"/>
                <w:szCs w:val="24"/>
              </w:rPr>
              <w:t xml:space="preserve">Tháng 10: </w:t>
            </w:r>
            <w:r w:rsidR="003F1605">
              <w:rPr>
                <w:b/>
                <w:color w:val="4F6228" w:themeColor="accent3" w:themeShade="80"/>
                <w:szCs w:val="24"/>
              </w:rPr>
              <w:t>15, 29</w:t>
            </w:r>
          </w:p>
        </w:tc>
        <w:tc>
          <w:tcPr>
            <w:tcW w:w="2097" w:type="dxa"/>
            <w:tcBorders>
              <w:top w:val="single" w:sz="4" w:space="0" w:color="FFFFFF"/>
              <w:left w:val="single" w:sz="4" w:space="0" w:color="FFFFFF"/>
              <w:bottom w:val="single" w:sz="4" w:space="0" w:color="FFFFFF"/>
              <w:right w:val="single" w:sz="4" w:space="0" w:color="FFFFFF"/>
            </w:tcBorders>
            <w:shd w:val="clear" w:color="auto" w:fill="EAF1DD" w:themeFill="accent3" w:themeFillTint="33"/>
            <w:vAlign w:val="center"/>
          </w:tcPr>
          <w:p w14:paraId="2E87DAC2" w14:textId="49B2769A" w:rsidR="00A94F25" w:rsidRPr="003D48E4" w:rsidRDefault="00335071" w:rsidP="00194779">
            <w:pPr>
              <w:spacing w:before="120" w:after="120" w:line="240" w:lineRule="auto"/>
              <w:jc w:val="center"/>
              <w:rPr>
                <w:b/>
                <w:color w:val="4F6228" w:themeColor="accent3" w:themeShade="80"/>
                <w:szCs w:val="24"/>
              </w:rPr>
            </w:pPr>
            <w:r>
              <w:rPr>
                <w:b/>
                <w:color w:val="4F6228" w:themeColor="accent3" w:themeShade="80"/>
                <w:szCs w:val="24"/>
              </w:rPr>
              <w:t>12</w:t>
            </w:r>
            <w:r w:rsidR="00A94F25" w:rsidRPr="003D48E4">
              <w:rPr>
                <w:b/>
                <w:color w:val="4F6228" w:themeColor="accent3" w:themeShade="80"/>
                <w:szCs w:val="24"/>
              </w:rPr>
              <w:t>.990.000</w:t>
            </w:r>
          </w:p>
        </w:tc>
        <w:tc>
          <w:tcPr>
            <w:tcW w:w="2206" w:type="dxa"/>
            <w:tcBorders>
              <w:top w:val="single" w:sz="4" w:space="0" w:color="FFFFFF"/>
              <w:left w:val="single" w:sz="4" w:space="0" w:color="FFFFFF"/>
              <w:bottom w:val="single" w:sz="4" w:space="0" w:color="FFFFFF"/>
              <w:right w:val="single" w:sz="4" w:space="0" w:color="FFFFFF"/>
            </w:tcBorders>
            <w:shd w:val="clear" w:color="auto" w:fill="EAF1DD" w:themeFill="accent3" w:themeFillTint="33"/>
            <w:vAlign w:val="center"/>
          </w:tcPr>
          <w:p w14:paraId="2CE00943" w14:textId="568882EB" w:rsidR="00A94F25" w:rsidRPr="003D48E4" w:rsidRDefault="00335071" w:rsidP="00194779">
            <w:pPr>
              <w:spacing w:before="120" w:after="120" w:line="240" w:lineRule="auto"/>
              <w:jc w:val="center"/>
              <w:rPr>
                <w:b/>
                <w:color w:val="4F6228" w:themeColor="accent3" w:themeShade="80"/>
                <w:szCs w:val="24"/>
              </w:rPr>
            </w:pPr>
            <w:r>
              <w:rPr>
                <w:b/>
                <w:color w:val="4F6228" w:themeColor="accent3" w:themeShade="80"/>
                <w:szCs w:val="24"/>
              </w:rPr>
              <w:t>11</w:t>
            </w:r>
            <w:r w:rsidR="00A94F25" w:rsidRPr="003D48E4">
              <w:rPr>
                <w:b/>
                <w:color w:val="4F6228" w:themeColor="accent3" w:themeShade="80"/>
                <w:szCs w:val="24"/>
              </w:rPr>
              <w:t>.990.000</w:t>
            </w:r>
          </w:p>
        </w:tc>
        <w:tc>
          <w:tcPr>
            <w:tcW w:w="2087" w:type="dxa"/>
            <w:tcBorders>
              <w:top w:val="single" w:sz="4" w:space="0" w:color="FFFFFF"/>
              <w:left w:val="single" w:sz="4" w:space="0" w:color="FFFFFF"/>
              <w:bottom w:val="single" w:sz="4" w:space="0" w:color="FFFFFF"/>
              <w:right w:val="single" w:sz="4" w:space="0" w:color="FFFFFF"/>
            </w:tcBorders>
            <w:shd w:val="clear" w:color="auto" w:fill="EAF1DD" w:themeFill="accent3" w:themeFillTint="33"/>
            <w:vAlign w:val="center"/>
          </w:tcPr>
          <w:p w14:paraId="29D01F71" w14:textId="7CDB666C" w:rsidR="00A94F25" w:rsidRPr="003D48E4" w:rsidRDefault="0069527B" w:rsidP="00194779">
            <w:pPr>
              <w:spacing w:before="120" w:after="120" w:line="240" w:lineRule="auto"/>
              <w:jc w:val="center"/>
              <w:rPr>
                <w:b/>
                <w:color w:val="4F6228" w:themeColor="accent3" w:themeShade="80"/>
                <w:szCs w:val="24"/>
              </w:rPr>
            </w:pPr>
            <w:r>
              <w:rPr>
                <w:b/>
                <w:color w:val="4F6228" w:themeColor="accent3" w:themeShade="80"/>
                <w:szCs w:val="24"/>
              </w:rPr>
              <w:t>2.5</w:t>
            </w:r>
            <w:r w:rsidR="00A94F25" w:rsidRPr="003D48E4">
              <w:rPr>
                <w:b/>
                <w:color w:val="4F6228" w:themeColor="accent3" w:themeShade="80"/>
                <w:szCs w:val="24"/>
              </w:rPr>
              <w:t>00.000</w:t>
            </w:r>
          </w:p>
        </w:tc>
      </w:tr>
      <w:tr w:rsidR="00A94F25" w:rsidRPr="003D48E4" w14:paraId="4B85AD70" w14:textId="77777777" w:rsidTr="00194779">
        <w:trPr>
          <w:trHeight w:val="764"/>
        </w:trPr>
        <w:tc>
          <w:tcPr>
            <w:tcW w:w="4068" w:type="dxa"/>
            <w:tcBorders>
              <w:top w:val="single" w:sz="4" w:space="0" w:color="FFFFFF"/>
              <w:left w:val="single" w:sz="4" w:space="0" w:color="FFFFFF"/>
              <w:bottom w:val="single" w:sz="4" w:space="0" w:color="FFFFFF"/>
              <w:right w:val="single" w:sz="4" w:space="0" w:color="FFFFFF"/>
            </w:tcBorders>
            <w:shd w:val="clear" w:color="auto" w:fill="EAF1DD" w:themeFill="accent3" w:themeFillTint="33"/>
            <w:vAlign w:val="center"/>
          </w:tcPr>
          <w:p w14:paraId="783C1234" w14:textId="3B32E95C" w:rsidR="00A94F25" w:rsidRPr="003D48E4" w:rsidRDefault="00A94F25" w:rsidP="00335071">
            <w:pPr>
              <w:spacing w:before="120" w:after="120" w:line="240" w:lineRule="auto"/>
              <w:jc w:val="both"/>
              <w:rPr>
                <w:b/>
                <w:color w:val="4F6228" w:themeColor="accent3" w:themeShade="80"/>
                <w:szCs w:val="24"/>
              </w:rPr>
            </w:pPr>
            <w:r w:rsidRPr="003D48E4">
              <w:rPr>
                <w:b/>
                <w:color w:val="4F6228" w:themeColor="accent3" w:themeShade="80"/>
                <w:szCs w:val="24"/>
              </w:rPr>
              <w:t xml:space="preserve">Tháng 11: </w:t>
            </w:r>
            <w:r w:rsidR="000100C6">
              <w:rPr>
                <w:b/>
                <w:color w:val="4F6228" w:themeColor="accent3" w:themeShade="80"/>
                <w:szCs w:val="24"/>
              </w:rPr>
              <w:t>12, 26</w:t>
            </w:r>
          </w:p>
        </w:tc>
        <w:tc>
          <w:tcPr>
            <w:tcW w:w="2097" w:type="dxa"/>
            <w:tcBorders>
              <w:top w:val="single" w:sz="4" w:space="0" w:color="FFFFFF"/>
              <w:left w:val="single" w:sz="4" w:space="0" w:color="FFFFFF"/>
              <w:bottom w:val="single" w:sz="4" w:space="0" w:color="FFFFFF"/>
              <w:right w:val="single" w:sz="4" w:space="0" w:color="FFFFFF"/>
            </w:tcBorders>
            <w:shd w:val="clear" w:color="auto" w:fill="EAF1DD" w:themeFill="accent3" w:themeFillTint="33"/>
            <w:vAlign w:val="center"/>
          </w:tcPr>
          <w:p w14:paraId="33933F24" w14:textId="52E53F6B" w:rsidR="00A94F25" w:rsidRPr="003D48E4" w:rsidRDefault="00335071" w:rsidP="00194779">
            <w:pPr>
              <w:spacing w:before="120" w:after="120" w:line="240" w:lineRule="auto"/>
              <w:jc w:val="center"/>
              <w:rPr>
                <w:b/>
                <w:color w:val="4F6228" w:themeColor="accent3" w:themeShade="80"/>
                <w:szCs w:val="24"/>
              </w:rPr>
            </w:pPr>
            <w:r>
              <w:rPr>
                <w:b/>
                <w:color w:val="4F6228" w:themeColor="accent3" w:themeShade="80"/>
                <w:szCs w:val="24"/>
              </w:rPr>
              <w:t>12</w:t>
            </w:r>
            <w:r w:rsidR="00A94F25" w:rsidRPr="003D48E4">
              <w:rPr>
                <w:b/>
                <w:color w:val="4F6228" w:themeColor="accent3" w:themeShade="80"/>
                <w:szCs w:val="24"/>
              </w:rPr>
              <w:t>.990.000</w:t>
            </w:r>
          </w:p>
        </w:tc>
        <w:tc>
          <w:tcPr>
            <w:tcW w:w="2206" w:type="dxa"/>
            <w:tcBorders>
              <w:top w:val="single" w:sz="4" w:space="0" w:color="FFFFFF"/>
              <w:left w:val="single" w:sz="4" w:space="0" w:color="FFFFFF"/>
              <w:bottom w:val="single" w:sz="4" w:space="0" w:color="FFFFFF"/>
              <w:right w:val="single" w:sz="4" w:space="0" w:color="FFFFFF"/>
            </w:tcBorders>
            <w:shd w:val="clear" w:color="auto" w:fill="EAF1DD" w:themeFill="accent3" w:themeFillTint="33"/>
            <w:vAlign w:val="center"/>
          </w:tcPr>
          <w:p w14:paraId="32EA116F" w14:textId="3D8EE0F0" w:rsidR="00A94F25" w:rsidRPr="003D48E4" w:rsidRDefault="00335071" w:rsidP="00194779">
            <w:pPr>
              <w:spacing w:before="120" w:after="120" w:line="240" w:lineRule="auto"/>
              <w:jc w:val="center"/>
              <w:rPr>
                <w:b/>
                <w:color w:val="4F6228" w:themeColor="accent3" w:themeShade="80"/>
                <w:szCs w:val="24"/>
              </w:rPr>
            </w:pPr>
            <w:r>
              <w:rPr>
                <w:b/>
                <w:color w:val="4F6228" w:themeColor="accent3" w:themeShade="80"/>
                <w:szCs w:val="24"/>
              </w:rPr>
              <w:t>11</w:t>
            </w:r>
            <w:r w:rsidR="00A94F25" w:rsidRPr="003D48E4">
              <w:rPr>
                <w:b/>
                <w:color w:val="4F6228" w:themeColor="accent3" w:themeShade="80"/>
                <w:szCs w:val="24"/>
              </w:rPr>
              <w:t>.990.000</w:t>
            </w:r>
          </w:p>
        </w:tc>
        <w:tc>
          <w:tcPr>
            <w:tcW w:w="2087" w:type="dxa"/>
            <w:tcBorders>
              <w:top w:val="single" w:sz="4" w:space="0" w:color="FFFFFF"/>
              <w:left w:val="single" w:sz="4" w:space="0" w:color="FFFFFF"/>
              <w:bottom w:val="single" w:sz="4" w:space="0" w:color="FFFFFF"/>
              <w:right w:val="single" w:sz="4" w:space="0" w:color="FFFFFF"/>
            </w:tcBorders>
            <w:shd w:val="clear" w:color="auto" w:fill="EAF1DD" w:themeFill="accent3" w:themeFillTint="33"/>
            <w:vAlign w:val="center"/>
          </w:tcPr>
          <w:p w14:paraId="58ABA27E" w14:textId="4B7BCF60" w:rsidR="00A94F25" w:rsidRPr="003D48E4" w:rsidRDefault="00A35D6B" w:rsidP="00194779">
            <w:pPr>
              <w:spacing w:before="120" w:after="120" w:line="240" w:lineRule="auto"/>
              <w:jc w:val="center"/>
              <w:rPr>
                <w:b/>
                <w:color w:val="4F6228" w:themeColor="accent3" w:themeShade="80"/>
                <w:szCs w:val="24"/>
              </w:rPr>
            </w:pPr>
            <w:r>
              <w:rPr>
                <w:b/>
                <w:color w:val="4F6228" w:themeColor="accent3" w:themeShade="80"/>
                <w:szCs w:val="24"/>
              </w:rPr>
              <w:t>2</w:t>
            </w:r>
            <w:r w:rsidR="00A94F25" w:rsidRPr="003D48E4">
              <w:rPr>
                <w:b/>
                <w:color w:val="4F6228" w:themeColor="accent3" w:themeShade="80"/>
                <w:szCs w:val="24"/>
              </w:rPr>
              <w:t>.500.000</w:t>
            </w:r>
          </w:p>
        </w:tc>
      </w:tr>
    </w:tbl>
    <w:p w14:paraId="2C55996C" w14:textId="01C8FB7D" w:rsidR="00A94F25" w:rsidRPr="007428F3" w:rsidRDefault="007428F3" w:rsidP="007428F3">
      <w:pPr>
        <w:spacing w:line="288" w:lineRule="auto"/>
        <w:jc w:val="center"/>
        <w:rPr>
          <w:b/>
          <w:color w:val="FF0000"/>
          <w:szCs w:val="24"/>
        </w:rPr>
      </w:pPr>
      <w:r w:rsidRPr="007428F3">
        <w:rPr>
          <w:b/>
          <w:color w:val="FF0000"/>
          <w:szCs w:val="24"/>
        </w:rPr>
        <w:t>Liên hệ đặt tour Ms. Nhung: 0904.832.535 / 0936.327.818</w:t>
      </w:r>
    </w:p>
    <w:p w14:paraId="6AEB9DFF" w14:textId="77777777" w:rsidR="00A94F25" w:rsidRPr="003D48E4" w:rsidRDefault="00A94F25" w:rsidP="00A94F25">
      <w:pPr>
        <w:spacing w:line="288" w:lineRule="auto"/>
        <w:jc w:val="both"/>
        <w:rPr>
          <w:b/>
          <w:color w:val="000000" w:themeColor="text1"/>
          <w:szCs w:val="24"/>
        </w:rPr>
      </w:pPr>
    </w:p>
    <w:tbl>
      <w:tblPr>
        <w:tblW w:w="10368" w:type="dxa"/>
        <w:jc w:val="center"/>
        <w:tblBorders>
          <w:insideV w:val="single" w:sz="4" w:space="0" w:color="FFFFFF"/>
        </w:tblBorders>
        <w:shd w:val="clear" w:color="auto" w:fill="C00000"/>
        <w:tblLook w:val="04A0" w:firstRow="1" w:lastRow="0" w:firstColumn="1" w:lastColumn="0" w:noHBand="0" w:noVBand="1"/>
      </w:tblPr>
      <w:tblGrid>
        <w:gridCol w:w="6678"/>
        <w:gridCol w:w="3690"/>
      </w:tblGrid>
      <w:tr w:rsidR="00A94F25" w:rsidRPr="003D48E4" w14:paraId="2AA5B9B7" w14:textId="77777777" w:rsidTr="00194779">
        <w:trPr>
          <w:trHeight w:val="513"/>
          <w:jc w:val="center"/>
        </w:trPr>
        <w:tc>
          <w:tcPr>
            <w:tcW w:w="6678" w:type="dxa"/>
            <w:tcBorders>
              <w:top w:val="nil"/>
              <w:left w:val="nil"/>
              <w:bottom w:val="nil"/>
              <w:right w:val="single" w:sz="4" w:space="0" w:color="FFFFFF"/>
            </w:tcBorders>
            <w:shd w:val="clear" w:color="auto" w:fill="76923C" w:themeFill="accent3" w:themeFillShade="BF"/>
            <w:vAlign w:val="center"/>
            <w:hideMark/>
          </w:tcPr>
          <w:p w14:paraId="6C1930B3" w14:textId="77777777" w:rsidR="00A94F25" w:rsidRPr="003D48E4" w:rsidRDefault="00A94F25" w:rsidP="00194779">
            <w:pPr>
              <w:spacing w:line="264" w:lineRule="auto"/>
              <w:jc w:val="both"/>
              <w:rPr>
                <w:szCs w:val="24"/>
              </w:rPr>
            </w:pPr>
            <w:r w:rsidRPr="003D48E4">
              <w:rPr>
                <w:szCs w:val="24"/>
              </w:rPr>
              <w:br w:type="page"/>
            </w:r>
            <w:r w:rsidRPr="003D48E4">
              <w:rPr>
                <w:b/>
                <w:color w:val="FFFFFF"/>
                <w:szCs w:val="24"/>
              </w:rPr>
              <w:t>DỊCH VỤ BAO GỒM</w:t>
            </w:r>
          </w:p>
        </w:tc>
        <w:tc>
          <w:tcPr>
            <w:tcW w:w="3690" w:type="dxa"/>
            <w:tcBorders>
              <w:top w:val="nil"/>
              <w:left w:val="single" w:sz="4" w:space="0" w:color="FFFFFF"/>
              <w:bottom w:val="nil"/>
              <w:right w:val="nil"/>
            </w:tcBorders>
            <w:shd w:val="clear" w:color="auto" w:fill="76923C" w:themeFill="accent3" w:themeFillShade="BF"/>
            <w:vAlign w:val="center"/>
            <w:hideMark/>
          </w:tcPr>
          <w:p w14:paraId="1D6E46FA" w14:textId="77777777" w:rsidR="00A94F25" w:rsidRPr="003D48E4" w:rsidRDefault="00A94F25" w:rsidP="00194779">
            <w:pPr>
              <w:spacing w:line="264" w:lineRule="auto"/>
              <w:jc w:val="both"/>
              <w:rPr>
                <w:b/>
                <w:szCs w:val="24"/>
              </w:rPr>
            </w:pPr>
            <w:r w:rsidRPr="003D48E4">
              <w:rPr>
                <w:b/>
                <w:color w:val="FFFFFF"/>
                <w:szCs w:val="24"/>
              </w:rPr>
              <w:t>DỊCH VỤ KHÔNG BAO GỒM</w:t>
            </w:r>
          </w:p>
        </w:tc>
      </w:tr>
      <w:tr w:rsidR="00A94F25" w:rsidRPr="003D48E4" w14:paraId="18E0AC24" w14:textId="77777777" w:rsidTr="00194779">
        <w:trPr>
          <w:jc w:val="center"/>
        </w:trPr>
        <w:tc>
          <w:tcPr>
            <w:tcW w:w="6678" w:type="dxa"/>
            <w:tcBorders>
              <w:top w:val="nil"/>
              <w:left w:val="nil"/>
              <w:bottom w:val="nil"/>
              <w:right w:val="single" w:sz="4" w:space="0" w:color="FFFFFF"/>
            </w:tcBorders>
            <w:shd w:val="clear" w:color="auto" w:fill="EAF1DD" w:themeFill="accent3" w:themeFillTint="33"/>
          </w:tcPr>
          <w:p w14:paraId="32D2739A" w14:textId="63FF1A74" w:rsidR="00A94F25" w:rsidRDefault="00A94F25" w:rsidP="00194779">
            <w:pPr>
              <w:autoSpaceDE w:val="0"/>
              <w:autoSpaceDN w:val="0"/>
              <w:spacing w:line="264" w:lineRule="auto"/>
              <w:jc w:val="both"/>
              <w:rPr>
                <w:color w:val="000000"/>
                <w:szCs w:val="24"/>
              </w:rPr>
            </w:pPr>
            <w:r w:rsidRPr="003D48E4">
              <w:rPr>
                <w:color w:val="000000"/>
                <w:szCs w:val="24"/>
              </w:rPr>
              <w:t xml:space="preserve">- Vé máy bay theo chương trình Hà Nội </w:t>
            </w:r>
            <w:r w:rsidR="00335071">
              <w:rPr>
                <w:color w:val="000000"/>
                <w:szCs w:val="24"/>
              </w:rPr>
              <w:t>– Hoàng Sơn</w:t>
            </w:r>
            <w:r w:rsidRPr="003D48E4">
              <w:rPr>
                <w:color w:val="000000"/>
                <w:szCs w:val="24"/>
              </w:rPr>
              <w:t xml:space="preserve"> // </w:t>
            </w:r>
            <w:r w:rsidR="00335071">
              <w:rPr>
                <w:color w:val="000000"/>
                <w:szCs w:val="24"/>
              </w:rPr>
              <w:t>Hoàng Sơn</w:t>
            </w:r>
            <w:r w:rsidRPr="003D48E4">
              <w:rPr>
                <w:color w:val="000000"/>
                <w:szCs w:val="24"/>
              </w:rPr>
              <w:t xml:space="preserve"> - Hà Nội.</w:t>
            </w:r>
          </w:p>
          <w:p w14:paraId="4CA6C090" w14:textId="451345E5" w:rsidR="00DF51A7" w:rsidRPr="00DF51A7" w:rsidRDefault="00DF51A7" w:rsidP="00194779">
            <w:pPr>
              <w:autoSpaceDE w:val="0"/>
              <w:autoSpaceDN w:val="0"/>
              <w:spacing w:line="264" w:lineRule="auto"/>
              <w:jc w:val="both"/>
              <w:rPr>
                <w:color w:val="000000"/>
                <w:szCs w:val="24"/>
                <w:lang w:val="vi-VN"/>
              </w:rPr>
            </w:pPr>
            <w:r>
              <w:rPr>
                <w:color w:val="000000"/>
                <w:szCs w:val="24"/>
                <w:lang w:val="vi-VN"/>
              </w:rPr>
              <w:t>- Vé tàu cao tốc Hà Nội – Hoàng Sơn</w:t>
            </w:r>
          </w:p>
          <w:p w14:paraId="4EA9B7C8" w14:textId="77777777" w:rsidR="00A94F25" w:rsidRPr="003D48E4" w:rsidRDefault="00A94F25" w:rsidP="00194779">
            <w:pPr>
              <w:autoSpaceDE w:val="0"/>
              <w:autoSpaceDN w:val="0"/>
              <w:spacing w:line="264" w:lineRule="auto"/>
              <w:jc w:val="both"/>
              <w:rPr>
                <w:color w:val="000000"/>
                <w:szCs w:val="24"/>
              </w:rPr>
            </w:pPr>
            <w:r w:rsidRPr="003D48E4">
              <w:rPr>
                <w:color w:val="000000"/>
                <w:szCs w:val="24"/>
              </w:rPr>
              <w:t>- Khách sạn theo chương trình tiêu chuẩn 4 sao địa phương (2 người / phòng tại khách sạn, lẻ khách ở 3 kê extra bed)</w:t>
            </w:r>
          </w:p>
          <w:p w14:paraId="5FFC4F84" w14:textId="77777777" w:rsidR="00A94F25" w:rsidRPr="003D48E4" w:rsidRDefault="00A94F25" w:rsidP="00194779">
            <w:pPr>
              <w:autoSpaceDE w:val="0"/>
              <w:autoSpaceDN w:val="0"/>
              <w:spacing w:line="264" w:lineRule="auto"/>
              <w:jc w:val="both"/>
              <w:rPr>
                <w:color w:val="000000"/>
                <w:szCs w:val="24"/>
              </w:rPr>
            </w:pPr>
            <w:r w:rsidRPr="003D48E4">
              <w:rPr>
                <w:color w:val="000000"/>
                <w:szCs w:val="24"/>
              </w:rPr>
              <w:t>- Ăn các bữa theo chương trình (mức 40NDT/bữa chính gồm 8 món + 1 canh)</w:t>
            </w:r>
          </w:p>
          <w:p w14:paraId="6D836F50" w14:textId="77777777" w:rsidR="00A94F25" w:rsidRPr="003D48E4" w:rsidRDefault="00A94F25" w:rsidP="00194779">
            <w:pPr>
              <w:autoSpaceDE w:val="0"/>
              <w:autoSpaceDN w:val="0"/>
              <w:spacing w:line="264" w:lineRule="auto"/>
              <w:jc w:val="both"/>
              <w:rPr>
                <w:color w:val="000000"/>
                <w:szCs w:val="24"/>
              </w:rPr>
            </w:pPr>
            <w:r w:rsidRPr="003D48E4">
              <w:rPr>
                <w:color w:val="000000"/>
                <w:szCs w:val="24"/>
              </w:rPr>
              <w:t>- Xe ô tô đưa đón theo chương trình.</w:t>
            </w:r>
          </w:p>
          <w:p w14:paraId="665253A2" w14:textId="77777777" w:rsidR="00A94F25" w:rsidRPr="003D48E4" w:rsidRDefault="00A94F25" w:rsidP="00194779">
            <w:pPr>
              <w:autoSpaceDE w:val="0"/>
              <w:autoSpaceDN w:val="0"/>
              <w:spacing w:line="264" w:lineRule="auto"/>
              <w:jc w:val="both"/>
              <w:rPr>
                <w:color w:val="000000"/>
                <w:szCs w:val="24"/>
              </w:rPr>
            </w:pPr>
            <w:r w:rsidRPr="003D48E4">
              <w:rPr>
                <w:color w:val="000000"/>
                <w:szCs w:val="24"/>
              </w:rPr>
              <w:t>- Vé vào cửa các điểm thăm quan theo chương trình.</w:t>
            </w:r>
          </w:p>
          <w:p w14:paraId="7F5F6C8D" w14:textId="77777777" w:rsidR="00A94F25" w:rsidRPr="003D48E4" w:rsidRDefault="00A94F25" w:rsidP="00194779">
            <w:pPr>
              <w:autoSpaceDE w:val="0"/>
              <w:autoSpaceDN w:val="0"/>
              <w:spacing w:line="264" w:lineRule="auto"/>
              <w:jc w:val="both"/>
              <w:rPr>
                <w:color w:val="000000"/>
                <w:szCs w:val="24"/>
              </w:rPr>
            </w:pPr>
            <w:r w:rsidRPr="003D48E4">
              <w:rPr>
                <w:color w:val="000000"/>
                <w:szCs w:val="24"/>
              </w:rPr>
              <w:t>- Visa vào Trung Quốc cho người Việt Nam</w:t>
            </w:r>
          </w:p>
          <w:p w14:paraId="0AD46359" w14:textId="77777777" w:rsidR="00A94F25" w:rsidRPr="003D48E4" w:rsidRDefault="00A94F25" w:rsidP="00194779">
            <w:pPr>
              <w:autoSpaceDE w:val="0"/>
              <w:autoSpaceDN w:val="0"/>
              <w:spacing w:line="264" w:lineRule="auto"/>
              <w:jc w:val="both"/>
              <w:rPr>
                <w:color w:val="000000"/>
                <w:szCs w:val="24"/>
              </w:rPr>
            </w:pPr>
            <w:r w:rsidRPr="003D48E4">
              <w:rPr>
                <w:color w:val="000000"/>
                <w:szCs w:val="24"/>
              </w:rPr>
              <w:t>- Trưởng đoàn và HDV theo chương trình.</w:t>
            </w:r>
          </w:p>
          <w:p w14:paraId="10F40635" w14:textId="77777777" w:rsidR="00A94F25" w:rsidRPr="003D48E4" w:rsidRDefault="00A94F25" w:rsidP="00194779">
            <w:pPr>
              <w:autoSpaceDE w:val="0"/>
              <w:autoSpaceDN w:val="0"/>
              <w:spacing w:line="264" w:lineRule="auto"/>
              <w:jc w:val="both"/>
              <w:rPr>
                <w:color w:val="000000"/>
                <w:szCs w:val="24"/>
              </w:rPr>
            </w:pPr>
            <w:r w:rsidRPr="003D48E4">
              <w:rPr>
                <w:color w:val="000000"/>
                <w:szCs w:val="24"/>
              </w:rPr>
              <w:t>- Nước uống trên ô tô 1 chai/người/ngày.</w:t>
            </w:r>
          </w:p>
          <w:p w14:paraId="7C9ECD8E" w14:textId="77777777" w:rsidR="00A94F25" w:rsidRPr="003D48E4" w:rsidRDefault="00A94F25" w:rsidP="00194779">
            <w:pPr>
              <w:spacing w:line="264" w:lineRule="auto"/>
              <w:jc w:val="both"/>
              <w:rPr>
                <w:color w:val="000000"/>
                <w:szCs w:val="24"/>
              </w:rPr>
            </w:pPr>
            <w:r w:rsidRPr="003D48E4">
              <w:rPr>
                <w:color w:val="000000"/>
                <w:szCs w:val="24"/>
              </w:rPr>
              <w:t>- Bảo hiểm du lịch với mức đền bù cao nhất 10,000USD.</w:t>
            </w:r>
          </w:p>
          <w:p w14:paraId="0A92BDDA" w14:textId="77777777" w:rsidR="00A35D6B" w:rsidRDefault="00A94F25" w:rsidP="00194779">
            <w:pPr>
              <w:spacing w:line="264" w:lineRule="auto"/>
              <w:jc w:val="both"/>
              <w:rPr>
                <w:color w:val="000000"/>
                <w:szCs w:val="24"/>
              </w:rPr>
            </w:pPr>
            <w:r w:rsidRPr="003D48E4">
              <w:rPr>
                <w:color w:val="000000"/>
                <w:szCs w:val="24"/>
              </w:rPr>
              <w:t>- Quà tặng của công ty: Mũ</w:t>
            </w:r>
          </w:p>
          <w:p w14:paraId="3A8A0DE4" w14:textId="77777777" w:rsidR="00ED3214" w:rsidRPr="003D48E4" w:rsidRDefault="00ED3214" w:rsidP="00ED3214">
            <w:pPr>
              <w:spacing w:line="264" w:lineRule="auto"/>
              <w:jc w:val="both"/>
              <w:rPr>
                <w:color w:val="000000"/>
                <w:szCs w:val="24"/>
              </w:rPr>
            </w:pPr>
            <w:r w:rsidRPr="003D48E4">
              <w:rPr>
                <w:color w:val="000000"/>
                <w:szCs w:val="24"/>
              </w:rPr>
              <w:t>- Hóa đơn VAT</w:t>
            </w:r>
          </w:p>
          <w:p w14:paraId="7340CA87" w14:textId="3C2FA326" w:rsidR="00ED3214" w:rsidRPr="00A35D6B" w:rsidRDefault="00ED3214" w:rsidP="00194779">
            <w:pPr>
              <w:spacing w:line="264" w:lineRule="auto"/>
              <w:jc w:val="both"/>
              <w:rPr>
                <w:color w:val="000000"/>
                <w:szCs w:val="24"/>
              </w:rPr>
            </w:pPr>
          </w:p>
        </w:tc>
        <w:tc>
          <w:tcPr>
            <w:tcW w:w="3690" w:type="dxa"/>
            <w:tcBorders>
              <w:top w:val="nil"/>
              <w:left w:val="single" w:sz="4" w:space="0" w:color="FFFFFF"/>
              <w:bottom w:val="nil"/>
              <w:right w:val="nil"/>
            </w:tcBorders>
            <w:shd w:val="clear" w:color="auto" w:fill="EAF1DD" w:themeFill="accent3" w:themeFillTint="33"/>
          </w:tcPr>
          <w:p w14:paraId="17A68652" w14:textId="77777777" w:rsidR="00A94F25" w:rsidRPr="003D48E4" w:rsidRDefault="00A94F25" w:rsidP="00194779">
            <w:pPr>
              <w:autoSpaceDE w:val="0"/>
              <w:autoSpaceDN w:val="0"/>
              <w:spacing w:line="264" w:lineRule="auto"/>
              <w:jc w:val="both"/>
              <w:rPr>
                <w:color w:val="000000"/>
                <w:szCs w:val="24"/>
              </w:rPr>
            </w:pPr>
            <w:r w:rsidRPr="003D48E4">
              <w:rPr>
                <w:color w:val="000000"/>
                <w:szCs w:val="24"/>
              </w:rPr>
              <w:t>- Chi phí làm hộ chiếu</w:t>
            </w:r>
          </w:p>
          <w:p w14:paraId="6A7BB334" w14:textId="77777777" w:rsidR="00A94F25" w:rsidRPr="003D48E4" w:rsidRDefault="00A94F25" w:rsidP="00194779">
            <w:pPr>
              <w:autoSpaceDE w:val="0"/>
              <w:autoSpaceDN w:val="0"/>
              <w:spacing w:line="264" w:lineRule="auto"/>
              <w:jc w:val="both"/>
              <w:rPr>
                <w:b/>
                <w:color w:val="FF0000"/>
                <w:szCs w:val="24"/>
              </w:rPr>
            </w:pPr>
            <w:r w:rsidRPr="003D48E4">
              <w:rPr>
                <w:b/>
                <w:color w:val="FF0000"/>
                <w:szCs w:val="24"/>
              </w:rPr>
              <w:t>- Tiền tip cho lái xe và HDV 5USD/1 người/1 ngày</w:t>
            </w:r>
          </w:p>
          <w:p w14:paraId="2696D3AB" w14:textId="77777777" w:rsidR="00A94F25" w:rsidRPr="003D48E4" w:rsidRDefault="00A94F25" w:rsidP="00194779">
            <w:pPr>
              <w:spacing w:line="264" w:lineRule="auto"/>
              <w:jc w:val="both"/>
              <w:rPr>
                <w:color w:val="000000"/>
                <w:szCs w:val="24"/>
              </w:rPr>
            </w:pPr>
            <w:r w:rsidRPr="003D48E4">
              <w:rPr>
                <w:color w:val="000000"/>
                <w:szCs w:val="24"/>
              </w:rPr>
              <w:t>- Chi phí cá nhân như đồ uống giặt là...</w:t>
            </w:r>
          </w:p>
          <w:p w14:paraId="034311AE" w14:textId="77777777" w:rsidR="00A94F25" w:rsidRPr="003D48E4" w:rsidRDefault="00A94F25" w:rsidP="00194779">
            <w:pPr>
              <w:spacing w:line="264" w:lineRule="auto"/>
              <w:jc w:val="both"/>
              <w:rPr>
                <w:color w:val="000000"/>
                <w:szCs w:val="24"/>
              </w:rPr>
            </w:pPr>
            <w:r w:rsidRPr="003D48E4">
              <w:rPr>
                <w:color w:val="000000"/>
                <w:szCs w:val="24"/>
              </w:rPr>
              <w:t>- Đồ uống tại các bữa ăn</w:t>
            </w:r>
          </w:p>
          <w:p w14:paraId="3F09E96C" w14:textId="77777777" w:rsidR="00A94F25" w:rsidRPr="003D48E4" w:rsidRDefault="00A94F25" w:rsidP="00194779">
            <w:pPr>
              <w:spacing w:line="264" w:lineRule="auto"/>
              <w:jc w:val="both"/>
              <w:rPr>
                <w:color w:val="000000"/>
                <w:szCs w:val="24"/>
              </w:rPr>
            </w:pPr>
            <w:r w:rsidRPr="003D48E4">
              <w:rPr>
                <w:color w:val="000000"/>
                <w:szCs w:val="24"/>
              </w:rPr>
              <w:t>- Các chi phí chưa bao gồm</w:t>
            </w:r>
          </w:p>
          <w:p w14:paraId="6A2F3E0B" w14:textId="77777777" w:rsidR="00A94F25" w:rsidRPr="003D48E4" w:rsidRDefault="00A94F25" w:rsidP="00194779">
            <w:pPr>
              <w:spacing w:line="264" w:lineRule="auto"/>
              <w:jc w:val="both"/>
              <w:rPr>
                <w:color w:val="000000"/>
                <w:szCs w:val="24"/>
              </w:rPr>
            </w:pPr>
            <w:r w:rsidRPr="003D48E4">
              <w:rPr>
                <w:color w:val="000000"/>
                <w:szCs w:val="24"/>
              </w:rPr>
              <w:t>- Phụ phí phòng đơn</w:t>
            </w:r>
          </w:p>
          <w:p w14:paraId="316C0AA2" w14:textId="77777777" w:rsidR="00A94F25" w:rsidRPr="003D48E4" w:rsidRDefault="00A94F25" w:rsidP="00194779">
            <w:pPr>
              <w:spacing w:line="264" w:lineRule="auto"/>
              <w:jc w:val="both"/>
              <w:rPr>
                <w:color w:val="000000"/>
                <w:szCs w:val="24"/>
              </w:rPr>
            </w:pPr>
            <w:r w:rsidRPr="003D48E4">
              <w:rPr>
                <w:color w:val="000000"/>
                <w:szCs w:val="24"/>
              </w:rPr>
              <w:t>- Hành lý quá cân</w:t>
            </w:r>
          </w:p>
        </w:tc>
      </w:tr>
    </w:tbl>
    <w:p w14:paraId="34ECD52A" w14:textId="77777777" w:rsidR="00A35D6B" w:rsidRDefault="00A35D6B" w:rsidP="00A94F25">
      <w:pPr>
        <w:spacing w:line="288" w:lineRule="auto"/>
        <w:jc w:val="both"/>
        <w:rPr>
          <w:b/>
          <w:color w:val="000000"/>
          <w:szCs w:val="24"/>
          <w:u w:val="single"/>
        </w:rPr>
      </w:pPr>
    </w:p>
    <w:p w14:paraId="299FB5A0" w14:textId="77777777" w:rsidR="00241DD1" w:rsidRDefault="00A35D6B" w:rsidP="00241DD1">
      <w:pPr>
        <w:spacing w:line="288" w:lineRule="auto"/>
        <w:jc w:val="both"/>
        <w:rPr>
          <w:b/>
          <w:color w:val="000000"/>
          <w:szCs w:val="24"/>
          <w:u w:val="single"/>
          <w:lang w:val="vi-VN"/>
        </w:rPr>
      </w:pPr>
      <w:r>
        <w:rPr>
          <w:b/>
          <w:color w:val="000000"/>
          <w:szCs w:val="24"/>
          <w:u w:val="single"/>
          <w:lang w:val="vi-VN"/>
        </w:rPr>
        <w:t xml:space="preserve">LƯU Ý KHÁC: </w:t>
      </w:r>
    </w:p>
    <w:p w14:paraId="73B585CE" w14:textId="5DA01DEE" w:rsidR="00A35D6B" w:rsidRPr="00241DD1" w:rsidRDefault="00A35D6B" w:rsidP="00241DD1">
      <w:pPr>
        <w:pStyle w:val="ListParagraph"/>
        <w:numPr>
          <w:ilvl w:val="0"/>
          <w:numId w:val="18"/>
        </w:numPr>
        <w:spacing w:line="288" w:lineRule="auto"/>
        <w:jc w:val="both"/>
        <w:rPr>
          <w:b/>
          <w:color w:val="FF0000"/>
          <w:szCs w:val="24"/>
          <w:u w:val="single"/>
          <w:lang w:val="vi-VN"/>
        </w:rPr>
      </w:pPr>
      <w:r w:rsidRPr="00241DD1">
        <w:rPr>
          <w:b/>
          <w:color w:val="FF0000"/>
          <w:szCs w:val="24"/>
          <w:lang w:val="vi-VN"/>
        </w:rPr>
        <w:t>Trường hợp</w:t>
      </w:r>
      <w:r w:rsidR="00241DD1">
        <w:rPr>
          <w:b/>
          <w:color w:val="FF0000"/>
          <w:szCs w:val="24"/>
          <w:lang w:val="vi-VN"/>
        </w:rPr>
        <w:t xml:space="preserve"> khách</w:t>
      </w:r>
      <w:r w:rsidRPr="00241DD1">
        <w:rPr>
          <w:b/>
          <w:color w:val="FF0000"/>
          <w:szCs w:val="24"/>
          <w:lang w:val="vi-VN"/>
        </w:rPr>
        <w:t xml:space="preserve"> khác quốc tịch Việt Nam: </w:t>
      </w:r>
    </w:p>
    <w:p w14:paraId="15DB2CE5" w14:textId="744DEE73" w:rsidR="00A35D6B" w:rsidRPr="00241DD1" w:rsidRDefault="00A35D6B" w:rsidP="00A35D6B">
      <w:pPr>
        <w:spacing w:line="288" w:lineRule="auto"/>
        <w:ind w:left="720"/>
        <w:jc w:val="both"/>
        <w:rPr>
          <w:b/>
          <w:color w:val="FF0000"/>
          <w:szCs w:val="24"/>
          <w:lang w:val="vi-VN"/>
        </w:rPr>
      </w:pPr>
      <w:r w:rsidRPr="00241DD1">
        <w:rPr>
          <w:b/>
          <w:color w:val="FF0000"/>
          <w:szCs w:val="24"/>
          <w:lang w:val="vi-VN"/>
        </w:rPr>
        <w:t xml:space="preserve">+ Quốc tịch Trung Quốc Phụ thu:  3.000.000 vnđ/ người </w:t>
      </w:r>
    </w:p>
    <w:p w14:paraId="193D3323" w14:textId="2814D11C" w:rsidR="00A35D6B" w:rsidRPr="00241DD1" w:rsidRDefault="00A35D6B" w:rsidP="00A35D6B">
      <w:pPr>
        <w:spacing w:line="288" w:lineRule="auto"/>
        <w:ind w:left="720"/>
        <w:jc w:val="both"/>
        <w:rPr>
          <w:b/>
          <w:color w:val="FF0000"/>
          <w:szCs w:val="24"/>
          <w:lang w:val="vi-VN"/>
        </w:rPr>
      </w:pPr>
      <w:r w:rsidRPr="00241DD1">
        <w:rPr>
          <w:b/>
          <w:color w:val="FF0000"/>
          <w:szCs w:val="24"/>
          <w:lang w:val="vi-VN"/>
        </w:rPr>
        <w:t>+ Quốc tịch khác phụ hụ</w:t>
      </w:r>
      <w:r w:rsidR="00241DD1">
        <w:rPr>
          <w:b/>
          <w:color w:val="FF0000"/>
          <w:szCs w:val="24"/>
          <w:lang w:val="vi-VN"/>
        </w:rPr>
        <w:t xml:space="preserve"> thu:</w:t>
      </w:r>
      <w:r w:rsidRPr="00241DD1">
        <w:rPr>
          <w:b/>
          <w:color w:val="FF0000"/>
          <w:szCs w:val="24"/>
          <w:lang w:val="vi-VN"/>
        </w:rPr>
        <w:t xml:space="preserve"> 1.800.000 vnđ/ người</w:t>
      </w:r>
    </w:p>
    <w:p w14:paraId="63837E9A" w14:textId="44911AF2" w:rsidR="00A35D6B" w:rsidRPr="00241DD1" w:rsidRDefault="00241DD1" w:rsidP="00241DD1">
      <w:pPr>
        <w:pStyle w:val="ListParagraph"/>
        <w:numPr>
          <w:ilvl w:val="0"/>
          <w:numId w:val="16"/>
        </w:numPr>
        <w:spacing w:line="288" w:lineRule="auto"/>
        <w:rPr>
          <w:b/>
          <w:color w:val="FF0000"/>
          <w:szCs w:val="24"/>
          <w:lang w:val="vi-VN"/>
        </w:rPr>
      </w:pPr>
      <w:r w:rsidRPr="00241DD1">
        <w:rPr>
          <w:b/>
          <w:color w:val="FF0000"/>
          <w:szCs w:val="24"/>
          <w:lang w:val="vi-VN"/>
        </w:rPr>
        <w:t>Trẻ em từ 0-2 tuổi giá: 4.500.000đ/ người</w:t>
      </w:r>
    </w:p>
    <w:p w14:paraId="5C4E95C1" w14:textId="5EB51214" w:rsidR="00A94F25" w:rsidRPr="003D48E4" w:rsidRDefault="00A94F25" w:rsidP="00A94F25">
      <w:pPr>
        <w:spacing w:line="288" w:lineRule="auto"/>
        <w:rPr>
          <w:b/>
          <w:color w:val="000000"/>
          <w:szCs w:val="24"/>
          <w:u w:val="single"/>
        </w:rPr>
      </w:pPr>
      <w:r w:rsidRPr="003D48E4">
        <w:rPr>
          <w:b/>
          <w:color w:val="000000"/>
          <w:szCs w:val="24"/>
          <w:u w:val="single"/>
        </w:rPr>
        <w:t>GHI CHÚ:</w:t>
      </w:r>
    </w:p>
    <w:p w14:paraId="4DD40406" w14:textId="77777777" w:rsidR="00A94F25" w:rsidRPr="003D48E4" w:rsidRDefault="00A94F25" w:rsidP="00A94F25">
      <w:pPr>
        <w:pStyle w:val="ListParagraph"/>
        <w:spacing w:line="288" w:lineRule="auto"/>
        <w:rPr>
          <w:rFonts w:eastAsia="Times New Roman"/>
          <w:b/>
          <w:color w:val="FF0000"/>
          <w:szCs w:val="24"/>
          <w:lang w:val="vi-VN"/>
        </w:rPr>
      </w:pPr>
      <w:r>
        <w:rPr>
          <w:rFonts w:eastAsia="Times New Roman"/>
          <w:b/>
          <w:color w:val="FF0000"/>
          <w:szCs w:val="24"/>
          <w:lang w:val="vi-VN"/>
        </w:rPr>
        <w:t>+ Đối với  trẻ em dưới 14</w:t>
      </w:r>
      <w:r w:rsidRPr="003D48E4">
        <w:rPr>
          <w:rFonts w:eastAsia="Times New Roman"/>
          <w:b/>
          <w:color w:val="FF0000"/>
          <w:szCs w:val="24"/>
          <w:lang w:val="vi-VN"/>
        </w:rPr>
        <w:t xml:space="preserve"> tuổi (Chưa qua SN), khi làm visa cửa khẩu phải có bản scan GKS kèm theo (dù bố mẹ có đi cùng hay ko đi cùng đều phải cung cấp)</w:t>
      </w:r>
    </w:p>
    <w:p w14:paraId="59AB3E22" w14:textId="77777777" w:rsidR="00A94F25" w:rsidRPr="003D48E4" w:rsidRDefault="00A94F25" w:rsidP="00A94F25">
      <w:pPr>
        <w:pStyle w:val="ListParagraph"/>
        <w:spacing w:line="288" w:lineRule="auto"/>
        <w:rPr>
          <w:rFonts w:eastAsia="Times New Roman"/>
          <w:b/>
          <w:color w:val="FF0000"/>
          <w:szCs w:val="24"/>
          <w:lang w:val="vi-VN"/>
        </w:rPr>
      </w:pPr>
      <w:r w:rsidRPr="003D48E4">
        <w:rPr>
          <w:rFonts w:eastAsia="Times New Roman"/>
          <w:b/>
          <w:color w:val="FF0000"/>
          <w:szCs w:val="24"/>
          <w:lang w:val="vi-VN"/>
        </w:rPr>
        <w:t>+ Nếu Bố/mẹ không đi cùng con, thì cần làm giấy Ủy quyền là con sẽ đi cùng ai trong đoàn (Cung cấp họ tên + số HC).</w:t>
      </w:r>
    </w:p>
    <w:p w14:paraId="197B8408" w14:textId="77777777" w:rsidR="00A94F25" w:rsidRPr="003D48E4" w:rsidRDefault="00A94F25" w:rsidP="00A94F25">
      <w:pPr>
        <w:pStyle w:val="ListParagraph"/>
        <w:spacing w:line="288" w:lineRule="auto"/>
        <w:rPr>
          <w:rFonts w:eastAsia="Times New Roman"/>
          <w:b/>
          <w:color w:val="FF0000"/>
          <w:szCs w:val="24"/>
          <w:lang w:val="vi-VN"/>
        </w:rPr>
      </w:pPr>
      <w:r w:rsidRPr="003D48E4">
        <w:rPr>
          <w:rFonts w:eastAsia="Times New Roman"/>
          <w:b/>
          <w:color w:val="FF0000"/>
          <w:szCs w:val="24"/>
          <w:lang w:val="vi-VN"/>
        </w:rPr>
        <w:t>+ Khi nhập cảnh trẻ em chỉ cần mang theo GKS bản sao có dấu đỏ (cầm theo cả giấy Ủy quyền viết tay của bố mẹ đề phòng TH cần sử dụng đến)</w:t>
      </w:r>
    </w:p>
    <w:p w14:paraId="3284ED0A" w14:textId="77777777" w:rsidR="00A94F25" w:rsidRPr="003D48E4" w:rsidRDefault="00A94F25" w:rsidP="00A94F25">
      <w:pPr>
        <w:widowControl/>
        <w:numPr>
          <w:ilvl w:val="0"/>
          <w:numId w:val="14"/>
        </w:numPr>
        <w:adjustRightInd/>
        <w:spacing w:before="60" w:after="200" w:line="276" w:lineRule="auto"/>
        <w:contextualSpacing/>
        <w:textAlignment w:val="auto"/>
        <w:rPr>
          <w:b/>
          <w:szCs w:val="24"/>
          <w:lang w:val="vi-VN"/>
        </w:rPr>
      </w:pPr>
      <w:r w:rsidRPr="003D48E4">
        <w:rPr>
          <w:b/>
          <w:szCs w:val="24"/>
          <w:highlight w:val="yellow"/>
          <w:lang w:val="vi-VN"/>
        </w:rPr>
        <w:t>Trong trường hợp chính sách visa đoàn TQ thay đổi hoặc bị trượt visa đoàn, khách hàng cần thanh toán thêm phí phụ thu là 1.300.000VND/1 người để làm visa lẻ (Visa dán) khi còn đủ thời gian. Nếu khách hàng không thanh toán thêm phí phụ thu visa lẻ thì sẽ hủy phạt theo quy định. (Phụ phí visa lẻ có thể thay đổi khi trung tâm visa thông báo thay đổi)</w:t>
      </w:r>
    </w:p>
    <w:p w14:paraId="30867313" w14:textId="77777777" w:rsidR="00A94F25" w:rsidRPr="003D48E4" w:rsidRDefault="00A94F25" w:rsidP="00A94F25">
      <w:pPr>
        <w:widowControl/>
        <w:numPr>
          <w:ilvl w:val="0"/>
          <w:numId w:val="14"/>
        </w:numPr>
        <w:adjustRightInd/>
        <w:spacing w:before="60" w:after="200" w:line="276" w:lineRule="auto"/>
        <w:contextualSpacing/>
        <w:textAlignment w:val="auto"/>
        <w:rPr>
          <w:b/>
          <w:szCs w:val="24"/>
          <w:highlight w:val="yellow"/>
          <w:lang w:val="vi-VN"/>
        </w:rPr>
      </w:pPr>
      <w:r w:rsidRPr="003D48E4">
        <w:rPr>
          <w:b/>
          <w:szCs w:val="24"/>
          <w:highlight w:val="yellow"/>
          <w:lang w:val="vi-VN"/>
        </w:rPr>
        <w:t>HC không có ngày, tháng sinh không làm được visa đoàn. Đề nghị quý khách làm visa lẻ.</w:t>
      </w:r>
    </w:p>
    <w:p w14:paraId="30F95C98" w14:textId="77777777" w:rsidR="00A94F25" w:rsidRPr="003D48E4" w:rsidRDefault="00A94F25" w:rsidP="00A94F25">
      <w:pPr>
        <w:widowControl/>
        <w:numPr>
          <w:ilvl w:val="0"/>
          <w:numId w:val="10"/>
        </w:numPr>
        <w:tabs>
          <w:tab w:val="clear" w:pos="720"/>
          <w:tab w:val="num" w:pos="360"/>
        </w:tabs>
        <w:adjustRightInd/>
        <w:spacing w:line="264" w:lineRule="auto"/>
        <w:ind w:left="360"/>
        <w:textAlignment w:val="auto"/>
        <w:rPr>
          <w:color w:val="000000"/>
          <w:szCs w:val="24"/>
          <w:lang w:val="vi-VN"/>
        </w:rPr>
      </w:pPr>
      <w:r w:rsidRPr="003D48E4">
        <w:rPr>
          <w:color w:val="000000"/>
          <w:szCs w:val="24"/>
          <w:lang w:val="vi-VN"/>
        </w:rPr>
        <w:t>Giá tính cho trẻ em ngủ chung giường với bố mẹ, nếu Quý khách có yêu cầu ngủ riêng cho trẻ em vui lòng thanh toán 100% giá tour.</w:t>
      </w:r>
    </w:p>
    <w:p w14:paraId="69621200" w14:textId="77777777" w:rsidR="00A94F25" w:rsidRPr="003D48E4" w:rsidRDefault="00A94F25" w:rsidP="00A94F25">
      <w:pPr>
        <w:widowControl/>
        <w:numPr>
          <w:ilvl w:val="0"/>
          <w:numId w:val="10"/>
        </w:numPr>
        <w:tabs>
          <w:tab w:val="clear" w:pos="720"/>
          <w:tab w:val="num" w:pos="360"/>
        </w:tabs>
        <w:adjustRightInd/>
        <w:spacing w:line="264" w:lineRule="auto"/>
        <w:ind w:left="360"/>
        <w:textAlignment w:val="auto"/>
        <w:rPr>
          <w:color w:val="000000"/>
          <w:szCs w:val="24"/>
          <w:lang w:val="vi-VN"/>
        </w:rPr>
      </w:pPr>
      <w:r w:rsidRPr="003D48E4">
        <w:rPr>
          <w:color w:val="000000"/>
          <w:szCs w:val="24"/>
          <w:lang w:val="vi-VN"/>
        </w:rPr>
        <w:lastRenderedPageBreak/>
        <w:t>Giá áp dụng cho khách hàng từ 10 tuổi đến 69 tuổi, từ 70 tuổi trở lên sẽ đóng thêm chênh lệch cho mức phí bảo hiểm cao cấp, từ 70 tuổi cần làm giấy cam kết đủ sức khỏe để tham gia tour.</w:t>
      </w:r>
    </w:p>
    <w:p w14:paraId="72598195" w14:textId="77777777" w:rsidR="00A94F25" w:rsidRPr="003D48E4" w:rsidRDefault="00A94F25" w:rsidP="00A94F25">
      <w:pPr>
        <w:widowControl/>
        <w:numPr>
          <w:ilvl w:val="0"/>
          <w:numId w:val="10"/>
        </w:numPr>
        <w:tabs>
          <w:tab w:val="clear" w:pos="720"/>
          <w:tab w:val="num" w:pos="360"/>
        </w:tabs>
        <w:adjustRightInd/>
        <w:spacing w:line="288" w:lineRule="auto"/>
        <w:ind w:left="360"/>
        <w:textAlignment w:val="auto"/>
        <w:rPr>
          <w:color w:val="000000"/>
          <w:szCs w:val="24"/>
          <w:lang w:val="vi-VN"/>
        </w:rPr>
      </w:pPr>
      <w:r w:rsidRPr="003D48E4">
        <w:rPr>
          <w:color w:val="000000"/>
          <w:szCs w:val="24"/>
          <w:lang w:val="vi-VN"/>
        </w:rPr>
        <w:t>Do tính chất là đoàn ghép khách lẻ, Công ty sẽ có trách nhiệm thu nhận khách cho đủ đoàn (từ 10 khách người lớn trở lên) thì đoàn sẽ khởi hành đúng lịch trình. Nếu số lượng đoàn dưới 10 khách, Công ty sẽ thông báo cho khách và sẽ thỏa thuận lại ngày khởi hành mới, hoặc hoàn trả lại toàn bộ số tiền cho khách đã thanh toán trước đó</w:t>
      </w:r>
    </w:p>
    <w:p w14:paraId="6ECD2D6F" w14:textId="77777777" w:rsidR="00A94F25" w:rsidRPr="003D48E4" w:rsidRDefault="00A94F25" w:rsidP="00A94F25">
      <w:pPr>
        <w:widowControl/>
        <w:numPr>
          <w:ilvl w:val="0"/>
          <w:numId w:val="10"/>
        </w:numPr>
        <w:tabs>
          <w:tab w:val="clear" w:pos="720"/>
          <w:tab w:val="num" w:pos="360"/>
        </w:tabs>
        <w:adjustRightInd/>
        <w:spacing w:line="288" w:lineRule="auto"/>
        <w:ind w:left="360"/>
        <w:textAlignment w:val="auto"/>
        <w:rPr>
          <w:color w:val="000000"/>
          <w:szCs w:val="24"/>
          <w:lang w:val="vi-VN"/>
        </w:rPr>
      </w:pPr>
      <w:r w:rsidRPr="003D48E4">
        <w:rPr>
          <w:color w:val="000000"/>
          <w:szCs w:val="24"/>
          <w:lang w:val="vi-VN"/>
        </w:rPr>
        <w:t>Trong trường hợp chỉ có 1 khách (người lớn) đi với 1 trẻ em dưới 10 tuổi (không có chế độ giường riêng), Quý khách vui lòng thanh toán theo giá người lớn để bé có chế độ giường riêng</w:t>
      </w:r>
    </w:p>
    <w:p w14:paraId="5054E25A" w14:textId="77777777" w:rsidR="00A94F25" w:rsidRPr="003D48E4" w:rsidRDefault="00A94F25" w:rsidP="00A94F25">
      <w:pPr>
        <w:widowControl/>
        <w:numPr>
          <w:ilvl w:val="0"/>
          <w:numId w:val="10"/>
        </w:numPr>
        <w:tabs>
          <w:tab w:val="clear" w:pos="720"/>
          <w:tab w:val="num" w:pos="360"/>
        </w:tabs>
        <w:adjustRightInd/>
        <w:spacing w:line="288" w:lineRule="auto"/>
        <w:ind w:left="360"/>
        <w:textAlignment w:val="auto"/>
        <w:rPr>
          <w:color w:val="000000"/>
          <w:szCs w:val="24"/>
          <w:lang w:val="vi-VN"/>
        </w:rPr>
      </w:pPr>
      <w:r w:rsidRPr="003D48E4">
        <w:rPr>
          <w:color w:val="000000"/>
          <w:szCs w:val="24"/>
          <w:lang w:val="vi-VN"/>
        </w:rPr>
        <w:t>Trường hợp Quý khách không được xuất cảnh và nhập cảnh vì lý do cá nhân (như hình ảnh, thông tin giấy tờ trong bản gốc bị mờ, không rõ ràng, passport hết hạn, không đúng quy định,…) Công ty sẽ không chịu trách nhiệm và sẽ không hoàn trả tiền tour. Hướng dẫn viên Công ty sẽ hỗ trợ và tìm biện pháp giải quyết tốt nhất cho Quý khách, mọi chi phí phát sinh do khách hàng chi trả</w:t>
      </w:r>
    </w:p>
    <w:p w14:paraId="637C673E" w14:textId="77777777" w:rsidR="00A94F25" w:rsidRPr="003D48E4" w:rsidRDefault="00A94F25" w:rsidP="00A94F25">
      <w:pPr>
        <w:widowControl/>
        <w:numPr>
          <w:ilvl w:val="0"/>
          <w:numId w:val="11"/>
        </w:numPr>
        <w:tabs>
          <w:tab w:val="clear" w:pos="720"/>
          <w:tab w:val="num" w:pos="360"/>
        </w:tabs>
        <w:adjustRightInd/>
        <w:spacing w:line="264" w:lineRule="auto"/>
        <w:ind w:left="360"/>
        <w:textAlignment w:val="auto"/>
        <w:rPr>
          <w:color w:val="000000"/>
          <w:szCs w:val="24"/>
          <w:lang w:val="vi-VN"/>
        </w:rPr>
      </w:pPr>
      <w:r w:rsidRPr="003D48E4">
        <w:rPr>
          <w:color w:val="000000"/>
          <w:szCs w:val="24"/>
          <w:lang w:val="vi-VN"/>
        </w:rPr>
        <w:t>Giá có thể thay đổi khi hàng không tăng phụ thu nhiên liệu và phí visa thay đổi</w:t>
      </w:r>
    </w:p>
    <w:p w14:paraId="3691997B" w14:textId="77777777" w:rsidR="00A94F25" w:rsidRPr="003D48E4" w:rsidRDefault="00A94F25" w:rsidP="00A94F25">
      <w:pPr>
        <w:widowControl/>
        <w:numPr>
          <w:ilvl w:val="0"/>
          <w:numId w:val="12"/>
        </w:numPr>
        <w:tabs>
          <w:tab w:val="clear" w:pos="720"/>
          <w:tab w:val="num" w:pos="360"/>
        </w:tabs>
        <w:adjustRightInd/>
        <w:spacing w:line="264" w:lineRule="auto"/>
        <w:ind w:left="360"/>
        <w:textAlignment w:val="auto"/>
        <w:rPr>
          <w:color w:val="000000"/>
          <w:szCs w:val="24"/>
          <w:lang w:val="vi-VN"/>
        </w:rPr>
      </w:pPr>
      <w:r w:rsidRPr="003D48E4">
        <w:rPr>
          <w:color w:val="000000"/>
          <w:szCs w:val="24"/>
          <w:lang w:val="vi-VN"/>
        </w:rPr>
        <w:t>Chương trình và giờ bay có thể thay đổi tuỳ theo ngày khởi hành cụ thể</w:t>
      </w:r>
    </w:p>
    <w:p w14:paraId="0AB9C300" w14:textId="77777777" w:rsidR="00A94F25" w:rsidRPr="003D48E4" w:rsidRDefault="00A94F25" w:rsidP="00A94F25">
      <w:pPr>
        <w:widowControl/>
        <w:numPr>
          <w:ilvl w:val="0"/>
          <w:numId w:val="13"/>
        </w:numPr>
        <w:tabs>
          <w:tab w:val="clear" w:pos="720"/>
          <w:tab w:val="num" w:pos="360"/>
        </w:tabs>
        <w:adjustRightInd/>
        <w:spacing w:line="264" w:lineRule="auto"/>
        <w:ind w:left="360"/>
        <w:textAlignment w:val="auto"/>
        <w:rPr>
          <w:color w:val="000000"/>
          <w:szCs w:val="24"/>
          <w:lang w:val="vi-VN"/>
        </w:rPr>
      </w:pPr>
      <w:r w:rsidRPr="003D48E4">
        <w:rPr>
          <w:color w:val="000000"/>
          <w:szCs w:val="24"/>
          <w:lang w:val="vi-VN"/>
        </w:rPr>
        <w:t>Quý khách vui lòng không bỏ qua các điểm shopping chỉ định trong chương trình.</w:t>
      </w:r>
    </w:p>
    <w:p w14:paraId="137A9D23" w14:textId="77777777" w:rsidR="00A94F25" w:rsidRPr="003D48E4" w:rsidRDefault="00A94F25" w:rsidP="00A94F25">
      <w:pPr>
        <w:numPr>
          <w:ilvl w:val="0"/>
          <w:numId w:val="13"/>
        </w:numPr>
        <w:tabs>
          <w:tab w:val="clear" w:pos="720"/>
          <w:tab w:val="num" w:pos="360"/>
        </w:tabs>
        <w:adjustRightInd/>
        <w:spacing w:line="264" w:lineRule="auto"/>
        <w:ind w:left="360"/>
        <w:textAlignment w:val="auto"/>
        <w:rPr>
          <w:color w:val="000000"/>
          <w:szCs w:val="24"/>
          <w:lang w:val="vi-VN"/>
        </w:rPr>
      </w:pPr>
      <w:r w:rsidRPr="003D48E4">
        <w:rPr>
          <w:color w:val="000000"/>
          <w:szCs w:val="24"/>
          <w:lang w:val="vi-VN"/>
        </w:rPr>
        <w:t>Hộ chiếu phải còn thời hạn sử dụng trên 6 tháng (Tính từ ngày khởi hành)</w:t>
      </w:r>
    </w:p>
    <w:p w14:paraId="61EAFBCA" w14:textId="77777777" w:rsidR="00A94F25" w:rsidRPr="003D48E4" w:rsidRDefault="00A94F25" w:rsidP="00A94F25">
      <w:pPr>
        <w:numPr>
          <w:ilvl w:val="0"/>
          <w:numId w:val="13"/>
        </w:numPr>
        <w:tabs>
          <w:tab w:val="clear" w:pos="720"/>
          <w:tab w:val="num" w:pos="360"/>
        </w:tabs>
        <w:adjustRightInd/>
        <w:spacing w:line="264" w:lineRule="auto"/>
        <w:ind w:left="360"/>
        <w:textAlignment w:val="auto"/>
        <w:rPr>
          <w:color w:val="000000"/>
          <w:szCs w:val="24"/>
          <w:lang w:val="vi-VN"/>
        </w:rPr>
      </w:pPr>
      <w:r w:rsidRPr="003D48E4">
        <w:rPr>
          <w:color w:val="000000"/>
          <w:szCs w:val="24"/>
          <w:lang w:val="vi-VN"/>
        </w:rPr>
        <w:t>Chương trình có thể thay đổi thứ tự theo tình hình thực tế, nhưng vẫn bảo đảm đi đầy đủ điểm tham quan</w:t>
      </w:r>
    </w:p>
    <w:p w14:paraId="0ECA5771" w14:textId="77777777" w:rsidR="00A94F25" w:rsidRPr="003D48E4" w:rsidRDefault="00A94F25" w:rsidP="00A94F25">
      <w:pPr>
        <w:numPr>
          <w:ilvl w:val="0"/>
          <w:numId w:val="13"/>
        </w:numPr>
        <w:tabs>
          <w:tab w:val="clear" w:pos="720"/>
          <w:tab w:val="num" w:pos="360"/>
        </w:tabs>
        <w:adjustRightInd/>
        <w:spacing w:line="264" w:lineRule="auto"/>
        <w:ind w:left="360"/>
        <w:textAlignment w:val="auto"/>
        <w:rPr>
          <w:color w:val="000000"/>
          <w:szCs w:val="24"/>
          <w:lang w:val="vi-VN"/>
        </w:rPr>
      </w:pPr>
      <w:r w:rsidRPr="003D48E4">
        <w:rPr>
          <w:color w:val="000000"/>
          <w:szCs w:val="24"/>
          <w:lang w:val="vi-VN"/>
        </w:rPr>
        <w:t>Suốt hành trình quý khách không được tự ý rời đoàn</w:t>
      </w:r>
    </w:p>
    <w:p w14:paraId="0389427A" w14:textId="77777777" w:rsidR="00A94F25" w:rsidRPr="003D48E4" w:rsidRDefault="00A94F25" w:rsidP="00A94F25">
      <w:pPr>
        <w:pStyle w:val="style17"/>
        <w:numPr>
          <w:ilvl w:val="0"/>
          <w:numId w:val="13"/>
        </w:numPr>
        <w:tabs>
          <w:tab w:val="clear" w:pos="720"/>
          <w:tab w:val="num" w:pos="360"/>
        </w:tabs>
        <w:spacing w:before="0" w:beforeAutospacing="0" w:after="0" w:afterAutospacing="0" w:line="264" w:lineRule="auto"/>
        <w:ind w:left="360"/>
        <w:rPr>
          <w:rFonts w:eastAsia="Calibri"/>
          <w:color w:val="000000"/>
          <w:lang w:val="vi-VN" w:eastAsia="en-US"/>
        </w:rPr>
      </w:pPr>
      <w:r w:rsidRPr="003D48E4">
        <w:rPr>
          <w:rFonts w:eastAsia="Calibri"/>
          <w:color w:val="000000"/>
          <w:lang w:val="vi-VN" w:eastAsia="en-US"/>
        </w:rPr>
        <w:t xml:space="preserve">Nếu quý khách có người nhà tại nước sở tại muốn đi theo chương trình, vui lòng liên hệ với </w:t>
      </w:r>
      <w:r w:rsidRPr="003D48E4">
        <w:rPr>
          <w:rFonts w:eastAsia="Calibri"/>
          <w:b/>
          <w:color w:val="000000"/>
          <w:lang w:val="vi-VN" w:eastAsia="en-US"/>
        </w:rPr>
        <w:t xml:space="preserve">công ty du lịch </w:t>
      </w:r>
      <w:r w:rsidRPr="003D48E4">
        <w:rPr>
          <w:rFonts w:eastAsia="Calibri"/>
          <w:color w:val="000000"/>
          <w:lang w:val="vi-VN" w:eastAsia="en-US"/>
        </w:rPr>
        <w:t>trước khi khởi hành.</w:t>
      </w:r>
    </w:p>
    <w:p w14:paraId="43C7ED2E" w14:textId="77777777" w:rsidR="00A94F25" w:rsidRPr="003D48E4" w:rsidRDefault="00A94F25" w:rsidP="00A94F25">
      <w:pPr>
        <w:spacing w:before="60"/>
        <w:rPr>
          <w:szCs w:val="24"/>
          <w:lang w:val="vi-VN"/>
        </w:rPr>
      </w:pPr>
      <w:r w:rsidRPr="003D48E4">
        <w:rPr>
          <w:szCs w:val="24"/>
          <w:highlight w:val="yellow"/>
          <w:lang w:val="vi-VN"/>
        </w:rPr>
        <w:t>- Đối với trường hợp khách làm phẫu thuật thẩm mỹ khuôn mặt, bắt buộc phải làm lại hộ chiếu. Trường hợp khách không làm lại hộ chiếu công ty sẽ không chịu trách nhiệm về vấn đề xuất nhập cảnh của khách. Mọi chi phí về hủy phạt dịch vụ khách hàng sẽ phải tự chịu trách nhiệm.</w:t>
      </w:r>
    </w:p>
    <w:p w14:paraId="67E2D3A7" w14:textId="77777777" w:rsidR="00A94F25" w:rsidRPr="003D48E4" w:rsidRDefault="00A94F25" w:rsidP="00A94F25">
      <w:pPr>
        <w:spacing w:line="288" w:lineRule="auto"/>
        <w:rPr>
          <w:rFonts w:eastAsia="Times New Roman"/>
          <w:b/>
          <w:color w:val="FF0000"/>
          <w:szCs w:val="24"/>
          <w:u w:val="single"/>
          <w:lang w:val="vi-VN"/>
        </w:rPr>
      </w:pPr>
      <w:r w:rsidRPr="003D48E4">
        <w:rPr>
          <w:rFonts w:eastAsia="Times New Roman"/>
          <w:b/>
          <w:color w:val="FF0000"/>
          <w:szCs w:val="24"/>
          <w:u w:val="single"/>
          <w:lang w:val="vi-VN"/>
        </w:rPr>
        <w:t>Thủ tục xin visa đoàn</w:t>
      </w:r>
    </w:p>
    <w:p w14:paraId="03DE94A0" w14:textId="77777777" w:rsidR="00A94F25" w:rsidRPr="003D48E4" w:rsidRDefault="00A94F25" w:rsidP="00A94F25">
      <w:pPr>
        <w:spacing w:line="288" w:lineRule="auto"/>
        <w:ind w:left="360"/>
        <w:rPr>
          <w:rFonts w:eastAsia="Times New Roman"/>
          <w:szCs w:val="24"/>
          <w:lang w:val="vi-VN"/>
        </w:rPr>
      </w:pPr>
      <w:r w:rsidRPr="003D48E4">
        <w:rPr>
          <w:rFonts w:eastAsia="Times New Roman"/>
          <w:szCs w:val="24"/>
          <w:lang w:val="vi-VN"/>
        </w:rPr>
        <w:t>1. Scan hoặc chụp rõ nét mặt hộ chiếu trang 2+3 liền nhau</w:t>
      </w:r>
    </w:p>
    <w:p w14:paraId="0CF86145" w14:textId="77777777" w:rsidR="00A94F25" w:rsidRPr="003D48E4" w:rsidRDefault="00A94F25" w:rsidP="00A94F25">
      <w:pPr>
        <w:spacing w:line="288" w:lineRule="auto"/>
        <w:ind w:left="360"/>
        <w:rPr>
          <w:rFonts w:eastAsia="Times New Roman"/>
          <w:szCs w:val="24"/>
          <w:lang w:val="vi-VN"/>
        </w:rPr>
      </w:pPr>
      <w:r w:rsidRPr="003D48E4">
        <w:rPr>
          <w:rFonts w:eastAsia="Times New Roman"/>
          <w:szCs w:val="24"/>
          <w:lang w:val="vi-VN"/>
        </w:rPr>
        <w:t>2. File ảnh chân dung nền trắng 4x6, không đeo trang sức, tóc tai gọn gàng (Không dùng ảnh trùng với ảnh HC, có thể tự chụp bằng điện thoại)</w:t>
      </w:r>
    </w:p>
    <w:p w14:paraId="2FB84ED0" w14:textId="77777777" w:rsidR="00A94F25" w:rsidRPr="003D48E4" w:rsidRDefault="00A94F25" w:rsidP="00A94F25">
      <w:pPr>
        <w:spacing w:line="288" w:lineRule="auto"/>
        <w:rPr>
          <w:rFonts w:eastAsia="Times New Roman"/>
          <w:szCs w:val="24"/>
          <w:lang w:val="vi-VN"/>
        </w:rPr>
      </w:pPr>
      <w:r w:rsidRPr="003D48E4">
        <w:rPr>
          <w:rFonts w:eastAsia="Times New Roman"/>
          <w:szCs w:val="24"/>
          <w:lang w:val="vi-VN"/>
        </w:rPr>
        <w:t>Chú ý:</w:t>
      </w:r>
    </w:p>
    <w:p w14:paraId="4CB4449F" w14:textId="77777777" w:rsidR="00A94F25" w:rsidRPr="003D48E4" w:rsidRDefault="00A94F25" w:rsidP="00A94F25">
      <w:pPr>
        <w:spacing w:line="288" w:lineRule="auto"/>
        <w:ind w:left="360"/>
        <w:rPr>
          <w:rFonts w:eastAsia="Times New Roman"/>
          <w:szCs w:val="24"/>
          <w:lang w:val="vi-VN"/>
        </w:rPr>
      </w:pPr>
      <w:r w:rsidRPr="003D48E4">
        <w:rPr>
          <w:rFonts w:eastAsia="Times New Roman"/>
          <w:szCs w:val="24"/>
          <w:lang w:val="vi-VN"/>
        </w:rPr>
        <w:t>+ Khách mới làm HC chưa được 6 tháng cần khai báo là hộ chiếu làm lần đầu hay hộ chiếu làm cấp lại</w:t>
      </w:r>
    </w:p>
    <w:p w14:paraId="3AB97768" w14:textId="77777777" w:rsidR="00A94F25" w:rsidRPr="003D48E4" w:rsidRDefault="00A94F25" w:rsidP="00A94F25">
      <w:pPr>
        <w:spacing w:line="288" w:lineRule="auto"/>
        <w:ind w:left="360"/>
        <w:rPr>
          <w:rFonts w:eastAsia="Times New Roman"/>
          <w:szCs w:val="24"/>
          <w:lang w:val="vi-VN"/>
        </w:rPr>
      </w:pPr>
      <w:r w:rsidRPr="003D48E4">
        <w:rPr>
          <w:rFonts w:eastAsia="Times New Roman"/>
          <w:szCs w:val="24"/>
          <w:lang w:val="vi-VN"/>
        </w:rPr>
        <w:t>+ Khách dưới 18 tuổi scan kèm Giấy Khai Sinh (Check xem đi cùng bố mẹ không). Nếu không đi cùng bố mẹ cần ghi chú trẻ đi cùng ai và có mối quan hệ như thế nào.</w:t>
      </w:r>
    </w:p>
    <w:p w14:paraId="78269CFB" w14:textId="77777777" w:rsidR="00A94F25" w:rsidRPr="003D48E4" w:rsidRDefault="00A94F25" w:rsidP="00A94F25">
      <w:pPr>
        <w:spacing w:line="288" w:lineRule="auto"/>
        <w:ind w:left="360"/>
        <w:rPr>
          <w:rFonts w:eastAsia="Times New Roman"/>
          <w:szCs w:val="24"/>
          <w:lang w:val="vi-VN"/>
        </w:rPr>
      </w:pPr>
      <w:r w:rsidRPr="003D48E4">
        <w:rPr>
          <w:rFonts w:eastAsia="Times New Roman"/>
          <w:szCs w:val="24"/>
          <w:lang w:val="vi-VN"/>
        </w:rPr>
        <w:t>+ Hộ chiếu phải còn hạn từ 6 tháng trở lên mới làm được nộp làm visa đoàn</w:t>
      </w:r>
    </w:p>
    <w:p w14:paraId="7C613EF8" w14:textId="77777777" w:rsidR="00A94F25" w:rsidRPr="003D48E4" w:rsidRDefault="00A94F25" w:rsidP="00A94F25">
      <w:pPr>
        <w:spacing w:line="288" w:lineRule="auto"/>
        <w:ind w:left="360"/>
        <w:rPr>
          <w:rFonts w:eastAsia="Times New Roman"/>
          <w:b/>
          <w:szCs w:val="24"/>
          <w:lang w:val="vi-VN"/>
        </w:rPr>
      </w:pPr>
      <w:r w:rsidRPr="003D48E4">
        <w:rPr>
          <w:rFonts w:eastAsia="Times New Roman"/>
          <w:b/>
          <w:szCs w:val="24"/>
          <w:highlight w:val="yellow"/>
          <w:lang w:val="vi-VN"/>
        </w:rPr>
        <w:t>Lưu ý:</w:t>
      </w:r>
    </w:p>
    <w:p w14:paraId="39B99E9D" w14:textId="77777777" w:rsidR="00A94F25" w:rsidRPr="003D48E4" w:rsidRDefault="00A94F25" w:rsidP="00A94F25">
      <w:pPr>
        <w:spacing w:line="288" w:lineRule="auto"/>
        <w:rPr>
          <w:rFonts w:eastAsia="Times New Roman"/>
          <w:szCs w:val="24"/>
          <w:lang w:val="vi-VN"/>
        </w:rPr>
      </w:pPr>
      <w:r w:rsidRPr="003D48E4">
        <w:rPr>
          <w:rFonts w:eastAsia="Times New Roman"/>
          <w:szCs w:val="24"/>
          <w:lang w:val="vi-VN"/>
        </w:rPr>
        <w:t>- Trẻ em dưới 18 tuổi cần scan kèm giấy khai sinh và phải mang theo giấy khai sinh bản sao có dấu đỏ hoặc bản trích lục khi đi tour để làm thủ tục xuất nhập cảnh.</w:t>
      </w:r>
    </w:p>
    <w:p w14:paraId="2106C3E1" w14:textId="77777777" w:rsidR="00A94F25" w:rsidRPr="003D48E4" w:rsidRDefault="00A94F25" w:rsidP="00A94F25">
      <w:pPr>
        <w:spacing w:line="288" w:lineRule="auto"/>
        <w:rPr>
          <w:rFonts w:eastAsia="Times New Roman"/>
          <w:szCs w:val="24"/>
          <w:lang w:val="vi-VN"/>
        </w:rPr>
      </w:pPr>
      <w:r w:rsidRPr="003D48E4">
        <w:rPr>
          <w:rFonts w:eastAsia="Times New Roman"/>
          <w:szCs w:val="24"/>
          <w:lang w:val="vi-VN"/>
        </w:rPr>
        <w:t xml:space="preserve">- Trẻ em dưới 18 tuổi không đi cùng bố và mẹ cần làm giấy ủy quyền du lịch nước ngoài có dấu </w:t>
      </w:r>
      <w:r w:rsidRPr="003D48E4">
        <w:rPr>
          <w:rFonts w:eastAsia="Times New Roman"/>
          <w:szCs w:val="24"/>
          <w:lang w:val="vi-VN"/>
        </w:rPr>
        <w:lastRenderedPageBreak/>
        <w:t>của địa phương. Gửi bản scan cho công ty du lịch làm thủ tục visa và mang theo bản gốc khi đi tour để làm thủ tục xuất nhập cảnh.</w:t>
      </w:r>
    </w:p>
    <w:p w14:paraId="1B955639" w14:textId="77777777" w:rsidR="00A94F25" w:rsidRPr="003D48E4" w:rsidRDefault="00A94F25" w:rsidP="00A94F25">
      <w:pPr>
        <w:pStyle w:val="style17"/>
        <w:tabs>
          <w:tab w:val="num" w:pos="360"/>
        </w:tabs>
        <w:spacing w:before="0" w:beforeAutospacing="0" w:after="0" w:afterAutospacing="0" w:line="264" w:lineRule="auto"/>
        <w:ind w:left="360" w:hanging="360"/>
        <w:rPr>
          <w:rFonts w:eastAsia="Calibri"/>
          <w:b/>
          <w:color w:val="000000"/>
          <w:lang w:val="vi-VN" w:eastAsia="en-US"/>
        </w:rPr>
      </w:pPr>
    </w:p>
    <w:p w14:paraId="4B19871F" w14:textId="77777777" w:rsidR="00A94F25" w:rsidRPr="003D48E4" w:rsidRDefault="00A94F25" w:rsidP="00A94F25">
      <w:pPr>
        <w:widowControl/>
        <w:numPr>
          <w:ilvl w:val="0"/>
          <w:numId w:val="13"/>
        </w:numPr>
        <w:tabs>
          <w:tab w:val="clear" w:pos="720"/>
          <w:tab w:val="num" w:pos="360"/>
        </w:tabs>
        <w:adjustRightInd/>
        <w:spacing w:line="264" w:lineRule="auto"/>
        <w:ind w:left="360" w:right="-95"/>
        <w:textAlignment w:val="auto"/>
        <w:rPr>
          <w:b/>
          <w:color w:val="000000"/>
          <w:szCs w:val="24"/>
          <w:lang w:val="vi-VN"/>
        </w:rPr>
      </w:pPr>
      <w:r w:rsidRPr="003D48E4">
        <w:rPr>
          <w:b/>
          <w:color w:val="000000"/>
          <w:szCs w:val="24"/>
          <w:lang w:val="vi-VN"/>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2D6195DE" w14:textId="77777777" w:rsidR="00A94F25" w:rsidRPr="003D48E4" w:rsidRDefault="00A94F25" w:rsidP="00A94F25">
      <w:pPr>
        <w:spacing w:line="264" w:lineRule="auto"/>
        <w:ind w:left="360" w:right="-95"/>
        <w:rPr>
          <w:b/>
          <w:color w:val="000000"/>
          <w:szCs w:val="24"/>
          <w:lang w:val="vi-VN"/>
        </w:rPr>
      </w:pPr>
    </w:p>
    <w:p w14:paraId="13BF24D1" w14:textId="77777777" w:rsidR="00A94F25" w:rsidRPr="003D48E4" w:rsidRDefault="00A94F25" w:rsidP="00A94F25">
      <w:pPr>
        <w:pStyle w:val="ProposalTitle"/>
        <w:spacing w:line="264" w:lineRule="auto"/>
        <w:jc w:val="center"/>
        <w:rPr>
          <w:rFonts w:ascii="Times New Roman" w:hAnsi="Times New Roman"/>
          <w:color w:val="64205F"/>
          <w:sz w:val="24"/>
          <w:szCs w:val="24"/>
        </w:rPr>
      </w:pPr>
      <w:r w:rsidRPr="003D48E4">
        <w:rPr>
          <w:rFonts w:ascii="Times New Roman" w:hAnsi="Times New Roman"/>
          <w:color w:val="64205F"/>
          <w:sz w:val="24"/>
          <w:szCs w:val="24"/>
        </w:rPr>
        <w:t>TRÂN TRỌNG CẢM ƠN!</w:t>
      </w:r>
    </w:p>
    <w:p w14:paraId="26F41E20" w14:textId="77777777" w:rsidR="00A94F25" w:rsidRPr="003D48E4" w:rsidRDefault="00A94F25" w:rsidP="00A94F25">
      <w:pPr>
        <w:spacing w:line="288" w:lineRule="auto"/>
        <w:rPr>
          <w:color w:val="C00000"/>
          <w:szCs w:val="24"/>
        </w:rPr>
      </w:pPr>
    </w:p>
    <w:p w14:paraId="7E346DF0" w14:textId="77777777" w:rsidR="00A94F25" w:rsidRPr="003D48E4" w:rsidRDefault="00A94F25" w:rsidP="00A94F25">
      <w:pPr>
        <w:spacing w:line="360" w:lineRule="auto"/>
        <w:rPr>
          <w:b/>
          <w:szCs w:val="24"/>
          <w:lang w:val="vi-VN"/>
        </w:rPr>
      </w:pPr>
    </w:p>
    <w:p w14:paraId="3C6A98DB" w14:textId="77777777" w:rsidR="00A94F25" w:rsidRPr="003D48E4" w:rsidRDefault="00A94F25" w:rsidP="00A94F25">
      <w:pPr>
        <w:spacing w:line="360" w:lineRule="auto"/>
        <w:rPr>
          <w:b/>
          <w:szCs w:val="24"/>
          <w:lang w:val="vi-VN"/>
        </w:rPr>
      </w:pPr>
    </w:p>
    <w:p w14:paraId="218A68B2" w14:textId="77777777" w:rsidR="001D44B9" w:rsidRPr="002B26CA" w:rsidRDefault="001D44B9" w:rsidP="002B26CA">
      <w:pPr>
        <w:spacing w:line="360" w:lineRule="auto"/>
        <w:jc w:val="both"/>
        <w:rPr>
          <w:rFonts w:asciiTheme="majorBidi" w:hAnsiTheme="majorBidi" w:cstheme="majorBidi"/>
          <w:lang w:val="vi-VN"/>
        </w:rPr>
      </w:pPr>
    </w:p>
    <w:sectPr w:rsidR="001D44B9" w:rsidRPr="002B26CA" w:rsidSect="0042743D">
      <w:pgSz w:w="12240" w:h="15840"/>
      <w:pgMar w:top="1440"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clip_image001"/>
      </v:shape>
    </w:pict>
  </w:numPicBullet>
  <w:abstractNum w:abstractNumId="0" w15:restartNumberingAfterBreak="0">
    <w:nsid w:val="00FC6692"/>
    <w:multiLevelType w:val="hybridMultilevel"/>
    <w:tmpl w:val="090A2964"/>
    <w:lvl w:ilvl="0" w:tplc="175A1F02">
      <w:start w:val="2"/>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179EE"/>
    <w:multiLevelType w:val="multilevel"/>
    <w:tmpl w:val="E6748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75D90"/>
    <w:multiLevelType w:val="multilevel"/>
    <w:tmpl w:val="3B127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5D269D"/>
    <w:multiLevelType w:val="multilevel"/>
    <w:tmpl w:val="291EC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C32296"/>
    <w:multiLevelType w:val="hybridMultilevel"/>
    <w:tmpl w:val="3E407164"/>
    <w:lvl w:ilvl="0" w:tplc="B27CC97C">
      <w:start w:val="11"/>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075570"/>
    <w:multiLevelType w:val="hybridMultilevel"/>
    <w:tmpl w:val="069011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C1979"/>
    <w:multiLevelType w:val="multilevel"/>
    <w:tmpl w:val="E4C26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D73FDB"/>
    <w:multiLevelType w:val="multilevel"/>
    <w:tmpl w:val="40F2DEF8"/>
    <w:lvl w:ilvl="0">
      <w:start w:val="1"/>
      <w:numFmt w:val="bullet"/>
      <w:lvlText w:val=""/>
      <w:lvlJc w:val="left"/>
      <w:pPr>
        <w:tabs>
          <w:tab w:val="num" w:pos="360"/>
        </w:tabs>
        <w:ind w:left="360" w:hanging="360"/>
      </w:pPr>
      <w:rPr>
        <w:rFonts w:ascii="Symbol" w:hAnsi="Symbol" w:hint="default"/>
        <w:sz w:val="20"/>
        <w:lang w:val="vi-VN"/>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2932F0"/>
    <w:multiLevelType w:val="multilevel"/>
    <w:tmpl w:val="DB64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272836"/>
    <w:multiLevelType w:val="hybridMultilevel"/>
    <w:tmpl w:val="B76E9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1870E2"/>
    <w:multiLevelType w:val="hybridMultilevel"/>
    <w:tmpl w:val="6D967180"/>
    <w:lvl w:ilvl="0" w:tplc="ACFE418E">
      <w:start w:val="11"/>
      <w:numFmt w:val="bullet"/>
      <w:lvlText w:val=""/>
      <w:lvlJc w:val="left"/>
      <w:pPr>
        <w:ind w:left="1080" w:hanging="360"/>
      </w:pPr>
      <w:rPr>
        <w:rFonts w:ascii="Wingdings" w:eastAsia="PMingLiU"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E9E2D9E"/>
    <w:multiLevelType w:val="multilevel"/>
    <w:tmpl w:val="7F882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AC6D6F"/>
    <w:multiLevelType w:val="hybridMultilevel"/>
    <w:tmpl w:val="38CAE4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B02667"/>
    <w:multiLevelType w:val="hybridMultilevel"/>
    <w:tmpl w:val="4ECA14DC"/>
    <w:lvl w:ilvl="0" w:tplc="80A226E4">
      <w:start w:val="11"/>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7D6736"/>
    <w:multiLevelType w:val="hybridMultilevel"/>
    <w:tmpl w:val="ADA4032C"/>
    <w:lvl w:ilvl="0" w:tplc="C79AFF3C">
      <w:start w:val="1"/>
      <w:numFmt w:val="bullet"/>
      <w:lvlText w:val=""/>
      <w:lvlPicBulletId w:val="0"/>
      <w:lvlJc w:val="left"/>
      <w:pPr>
        <w:ind w:left="1080" w:hanging="360"/>
      </w:pPr>
      <w:rPr>
        <w:rFonts w:ascii="Symbol" w:hAnsi="Symbol" w:hint="default"/>
      </w:rPr>
    </w:lvl>
    <w:lvl w:ilvl="1" w:tplc="38E4E382" w:tentative="1">
      <w:start w:val="1"/>
      <w:numFmt w:val="bullet"/>
      <w:lvlText w:val="o"/>
      <w:lvlJc w:val="left"/>
      <w:pPr>
        <w:ind w:left="1800" w:hanging="360"/>
      </w:pPr>
      <w:rPr>
        <w:rFonts w:ascii="Courier New" w:hAnsi="Courier New" w:cs="Courier New" w:hint="default"/>
      </w:rPr>
    </w:lvl>
    <w:lvl w:ilvl="2" w:tplc="9B185F8A" w:tentative="1">
      <w:start w:val="1"/>
      <w:numFmt w:val="bullet"/>
      <w:lvlText w:val=""/>
      <w:lvlJc w:val="left"/>
      <w:pPr>
        <w:ind w:left="2520" w:hanging="360"/>
      </w:pPr>
      <w:rPr>
        <w:rFonts w:ascii="Wingdings" w:hAnsi="Wingdings" w:hint="default"/>
      </w:rPr>
    </w:lvl>
    <w:lvl w:ilvl="3" w:tplc="85102F98" w:tentative="1">
      <w:start w:val="1"/>
      <w:numFmt w:val="bullet"/>
      <w:lvlText w:val=""/>
      <w:lvlJc w:val="left"/>
      <w:pPr>
        <w:ind w:left="3240" w:hanging="360"/>
      </w:pPr>
      <w:rPr>
        <w:rFonts w:ascii="Symbol" w:hAnsi="Symbol" w:hint="default"/>
      </w:rPr>
    </w:lvl>
    <w:lvl w:ilvl="4" w:tplc="546C0CB0" w:tentative="1">
      <w:start w:val="1"/>
      <w:numFmt w:val="bullet"/>
      <w:lvlText w:val="o"/>
      <w:lvlJc w:val="left"/>
      <w:pPr>
        <w:ind w:left="3960" w:hanging="360"/>
      </w:pPr>
      <w:rPr>
        <w:rFonts w:ascii="Courier New" w:hAnsi="Courier New" w:cs="Courier New" w:hint="default"/>
      </w:rPr>
    </w:lvl>
    <w:lvl w:ilvl="5" w:tplc="27149D08" w:tentative="1">
      <w:start w:val="1"/>
      <w:numFmt w:val="bullet"/>
      <w:lvlText w:val=""/>
      <w:lvlJc w:val="left"/>
      <w:pPr>
        <w:ind w:left="4680" w:hanging="360"/>
      </w:pPr>
      <w:rPr>
        <w:rFonts w:ascii="Wingdings" w:hAnsi="Wingdings" w:hint="default"/>
      </w:rPr>
    </w:lvl>
    <w:lvl w:ilvl="6" w:tplc="EC0C45C6" w:tentative="1">
      <w:start w:val="1"/>
      <w:numFmt w:val="bullet"/>
      <w:lvlText w:val=""/>
      <w:lvlJc w:val="left"/>
      <w:pPr>
        <w:ind w:left="5400" w:hanging="360"/>
      </w:pPr>
      <w:rPr>
        <w:rFonts w:ascii="Symbol" w:hAnsi="Symbol" w:hint="default"/>
      </w:rPr>
    </w:lvl>
    <w:lvl w:ilvl="7" w:tplc="2684DCA0" w:tentative="1">
      <w:start w:val="1"/>
      <w:numFmt w:val="bullet"/>
      <w:lvlText w:val="o"/>
      <w:lvlJc w:val="left"/>
      <w:pPr>
        <w:ind w:left="6120" w:hanging="360"/>
      </w:pPr>
      <w:rPr>
        <w:rFonts w:ascii="Courier New" w:hAnsi="Courier New" w:cs="Courier New" w:hint="default"/>
      </w:rPr>
    </w:lvl>
    <w:lvl w:ilvl="8" w:tplc="89FE7944" w:tentative="1">
      <w:start w:val="1"/>
      <w:numFmt w:val="bullet"/>
      <w:lvlText w:val=""/>
      <w:lvlJc w:val="left"/>
      <w:pPr>
        <w:ind w:left="6840" w:hanging="360"/>
      </w:pPr>
      <w:rPr>
        <w:rFonts w:ascii="Wingdings" w:hAnsi="Wingdings" w:hint="default"/>
      </w:rPr>
    </w:lvl>
  </w:abstractNum>
  <w:abstractNum w:abstractNumId="15" w15:restartNumberingAfterBreak="0">
    <w:nsid w:val="6FF6074B"/>
    <w:multiLevelType w:val="hybridMultilevel"/>
    <w:tmpl w:val="C21C3D1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EB112A"/>
    <w:multiLevelType w:val="multilevel"/>
    <w:tmpl w:val="761E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0168BA"/>
    <w:multiLevelType w:val="hybridMultilevel"/>
    <w:tmpl w:val="FDAA1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750733">
    <w:abstractNumId w:val="9"/>
  </w:num>
  <w:num w:numId="2" w16cid:durableId="1316253897">
    <w:abstractNumId w:val="15"/>
  </w:num>
  <w:num w:numId="3" w16cid:durableId="861014276">
    <w:abstractNumId w:val="3"/>
  </w:num>
  <w:num w:numId="4" w16cid:durableId="1914661856">
    <w:abstractNumId w:val="6"/>
  </w:num>
  <w:num w:numId="5" w16cid:durableId="1982343409">
    <w:abstractNumId w:val="7"/>
  </w:num>
  <w:num w:numId="6" w16cid:durableId="449588958">
    <w:abstractNumId w:val="17"/>
  </w:num>
  <w:num w:numId="7" w16cid:durableId="561185249">
    <w:abstractNumId w:val="11"/>
  </w:num>
  <w:num w:numId="8" w16cid:durableId="757025334">
    <w:abstractNumId w:val="5"/>
  </w:num>
  <w:num w:numId="9" w16cid:durableId="1669017729">
    <w:abstractNumId w:val="12"/>
  </w:num>
  <w:num w:numId="10" w16cid:durableId="1908494924">
    <w:abstractNumId w:val="1"/>
  </w:num>
  <w:num w:numId="11" w16cid:durableId="736518531">
    <w:abstractNumId w:val="16"/>
  </w:num>
  <w:num w:numId="12" w16cid:durableId="1096829218">
    <w:abstractNumId w:val="8"/>
  </w:num>
  <w:num w:numId="13" w16cid:durableId="1802073852">
    <w:abstractNumId w:val="2"/>
  </w:num>
  <w:num w:numId="14" w16cid:durableId="1285843608">
    <w:abstractNumId w:val="14"/>
  </w:num>
  <w:num w:numId="15" w16cid:durableId="2029912785">
    <w:abstractNumId w:val="0"/>
  </w:num>
  <w:num w:numId="16" w16cid:durableId="1636713668">
    <w:abstractNumId w:val="4"/>
  </w:num>
  <w:num w:numId="17" w16cid:durableId="233781327">
    <w:abstractNumId w:val="10"/>
  </w:num>
  <w:num w:numId="18" w16cid:durableId="163067116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CF6"/>
    <w:rsid w:val="000100C6"/>
    <w:rsid w:val="000423A5"/>
    <w:rsid w:val="00050E2B"/>
    <w:rsid w:val="000A7411"/>
    <w:rsid w:val="000D417A"/>
    <w:rsid w:val="000E50EA"/>
    <w:rsid w:val="000E6C76"/>
    <w:rsid w:val="001210CF"/>
    <w:rsid w:val="00130CA6"/>
    <w:rsid w:val="00137D54"/>
    <w:rsid w:val="001612DB"/>
    <w:rsid w:val="001760DC"/>
    <w:rsid w:val="001A75AE"/>
    <w:rsid w:val="001D44B9"/>
    <w:rsid w:val="0020049C"/>
    <w:rsid w:val="00241DD1"/>
    <w:rsid w:val="002B26CA"/>
    <w:rsid w:val="002D3BC3"/>
    <w:rsid w:val="002E1C26"/>
    <w:rsid w:val="002F4ACC"/>
    <w:rsid w:val="00335071"/>
    <w:rsid w:val="0035166E"/>
    <w:rsid w:val="00352C56"/>
    <w:rsid w:val="00353371"/>
    <w:rsid w:val="0037776F"/>
    <w:rsid w:val="00395105"/>
    <w:rsid w:val="003D1FCA"/>
    <w:rsid w:val="003F1605"/>
    <w:rsid w:val="0042462F"/>
    <w:rsid w:val="0042743D"/>
    <w:rsid w:val="00443D62"/>
    <w:rsid w:val="004732D0"/>
    <w:rsid w:val="004F23B2"/>
    <w:rsid w:val="00530486"/>
    <w:rsid w:val="00541327"/>
    <w:rsid w:val="00575893"/>
    <w:rsid w:val="005D10C1"/>
    <w:rsid w:val="005F1090"/>
    <w:rsid w:val="00601856"/>
    <w:rsid w:val="00605095"/>
    <w:rsid w:val="0063465D"/>
    <w:rsid w:val="0065533D"/>
    <w:rsid w:val="00664F93"/>
    <w:rsid w:val="006829D9"/>
    <w:rsid w:val="0069527B"/>
    <w:rsid w:val="006C4EB3"/>
    <w:rsid w:val="006E37A9"/>
    <w:rsid w:val="006E3C25"/>
    <w:rsid w:val="006F383F"/>
    <w:rsid w:val="007428F3"/>
    <w:rsid w:val="00750FD2"/>
    <w:rsid w:val="007668A9"/>
    <w:rsid w:val="00772663"/>
    <w:rsid w:val="00781B56"/>
    <w:rsid w:val="00781D74"/>
    <w:rsid w:val="00791CF6"/>
    <w:rsid w:val="0079632A"/>
    <w:rsid w:val="007A2020"/>
    <w:rsid w:val="007B32B5"/>
    <w:rsid w:val="00821053"/>
    <w:rsid w:val="008379E4"/>
    <w:rsid w:val="008712AC"/>
    <w:rsid w:val="0087280A"/>
    <w:rsid w:val="00931B87"/>
    <w:rsid w:val="00983D93"/>
    <w:rsid w:val="009F0EAC"/>
    <w:rsid w:val="00A1668D"/>
    <w:rsid w:val="00A35D6B"/>
    <w:rsid w:val="00A94F25"/>
    <w:rsid w:val="00AD232A"/>
    <w:rsid w:val="00BA4B0C"/>
    <w:rsid w:val="00BD6587"/>
    <w:rsid w:val="00C106A4"/>
    <w:rsid w:val="00C62630"/>
    <w:rsid w:val="00C76D62"/>
    <w:rsid w:val="00CB6E77"/>
    <w:rsid w:val="00CE7C07"/>
    <w:rsid w:val="00CF1787"/>
    <w:rsid w:val="00D3189C"/>
    <w:rsid w:val="00D40960"/>
    <w:rsid w:val="00D6578F"/>
    <w:rsid w:val="00D66825"/>
    <w:rsid w:val="00D67D9E"/>
    <w:rsid w:val="00DB2766"/>
    <w:rsid w:val="00DF51A7"/>
    <w:rsid w:val="00E30843"/>
    <w:rsid w:val="00E5041B"/>
    <w:rsid w:val="00E61812"/>
    <w:rsid w:val="00EB5FDB"/>
    <w:rsid w:val="00ED2088"/>
    <w:rsid w:val="00ED3214"/>
    <w:rsid w:val="00EF0C37"/>
    <w:rsid w:val="00EF171B"/>
    <w:rsid w:val="00EF297B"/>
    <w:rsid w:val="00F232F4"/>
    <w:rsid w:val="00F24B20"/>
    <w:rsid w:val="00F44FDF"/>
    <w:rsid w:val="00F52866"/>
    <w:rsid w:val="00F646C0"/>
    <w:rsid w:val="00F725D6"/>
    <w:rsid w:val="00FA7225"/>
    <w:rsid w:val="00FB2F8F"/>
    <w:rsid w:val="00FC2E4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360A04"/>
  <w15:docId w15:val="{01CF5EB7-A850-4CAF-AC26-1A2C8A151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5D6"/>
    <w:pPr>
      <w:widowControl w:val="0"/>
      <w:adjustRightInd w:val="0"/>
      <w:spacing w:after="0" w:line="360" w:lineRule="atLeast"/>
      <w:textAlignment w:val="baseline"/>
    </w:pPr>
    <w:rPr>
      <w:rFonts w:ascii="Times New Roman" w:eastAsia="PMingLiU" w:hAnsi="Times New Roman" w:cs="Times New Roman"/>
      <w:sz w:val="24"/>
      <w:szCs w:val="20"/>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1CF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1CF6"/>
    <w:rPr>
      <w:rFonts w:ascii="Tahoma" w:eastAsia="PMingLiU" w:hAnsi="Tahoma" w:cs="Tahoma"/>
      <w:sz w:val="16"/>
      <w:szCs w:val="16"/>
      <w:lang w:eastAsia="zh-TW"/>
    </w:rPr>
  </w:style>
  <w:style w:type="paragraph" w:styleId="NormalWeb">
    <w:name w:val="Normal (Web)"/>
    <w:basedOn w:val="Normal"/>
    <w:uiPriority w:val="99"/>
    <w:unhideWhenUsed/>
    <w:rsid w:val="00C62630"/>
    <w:pPr>
      <w:widowControl/>
      <w:adjustRightInd/>
      <w:spacing w:before="100" w:beforeAutospacing="1" w:after="100" w:afterAutospacing="1" w:line="240" w:lineRule="auto"/>
      <w:textAlignment w:val="auto"/>
    </w:pPr>
    <w:rPr>
      <w:rFonts w:eastAsia="Times New Roman"/>
      <w:szCs w:val="24"/>
      <w:lang w:eastAsia="zh-CN"/>
    </w:rPr>
  </w:style>
  <w:style w:type="character" w:styleId="Strong">
    <w:name w:val="Strong"/>
    <w:basedOn w:val="DefaultParagraphFont"/>
    <w:uiPriority w:val="22"/>
    <w:qFormat/>
    <w:rsid w:val="00C62630"/>
    <w:rPr>
      <w:b/>
      <w:bCs/>
    </w:rPr>
  </w:style>
  <w:style w:type="paragraph" w:styleId="ListParagraph">
    <w:name w:val="List Paragraph"/>
    <w:basedOn w:val="Normal"/>
    <w:uiPriority w:val="34"/>
    <w:qFormat/>
    <w:rsid w:val="002B26CA"/>
    <w:pPr>
      <w:ind w:left="720"/>
      <w:contextualSpacing/>
    </w:pPr>
  </w:style>
  <w:style w:type="paragraph" w:customStyle="1" w:styleId="ProposalTitle">
    <w:name w:val="Proposal Title"/>
    <w:basedOn w:val="Normal"/>
    <w:link w:val="ProposalTitleChar"/>
    <w:qFormat/>
    <w:rsid w:val="00A94F25"/>
    <w:pPr>
      <w:autoSpaceDE w:val="0"/>
      <w:autoSpaceDN w:val="0"/>
      <w:spacing w:line="288" w:lineRule="auto"/>
      <w:jc w:val="right"/>
      <w:textAlignment w:val="center"/>
    </w:pPr>
    <w:rPr>
      <w:rFonts w:ascii="Arial" w:eastAsia="Times New Roman" w:hAnsi="Arial"/>
      <w:b/>
      <w:color w:val="9D1C20"/>
      <w:sz w:val="46"/>
      <w:szCs w:val="46"/>
      <w:lang w:eastAsia="en-US"/>
    </w:rPr>
  </w:style>
  <w:style w:type="character" w:customStyle="1" w:styleId="ProposalTitleChar">
    <w:name w:val="Proposal Title Char"/>
    <w:basedOn w:val="DefaultParagraphFont"/>
    <w:link w:val="ProposalTitle"/>
    <w:rsid w:val="00A94F25"/>
    <w:rPr>
      <w:rFonts w:ascii="Arial" w:eastAsia="Times New Roman" w:hAnsi="Arial" w:cs="Times New Roman"/>
      <w:b/>
      <w:color w:val="9D1C20"/>
      <w:sz w:val="46"/>
      <w:szCs w:val="46"/>
      <w:lang w:eastAsia="en-US"/>
    </w:rPr>
  </w:style>
  <w:style w:type="paragraph" w:customStyle="1" w:styleId="style17">
    <w:name w:val="style17"/>
    <w:basedOn w:val="Normal"/>
    <w:rsid w:val="00A94F25"/>
    <w:pPr>
      <w:widowControl/>
      <w:adjustRightInd/>
      <w:spacing w:before="100" w:beforeAutospacing="1" w:after="100" w:afterAutospacing="1" w:line="240" w:lineRule="auto"/>
      <w:textAlignment w:val="auto"/>
    </w:pPr>
    <w:rPr>
      <w:szCs w:val="24"/>
      <w:lang w:eastAsia="zh-CN"/>
    </w:rPr>
  </w:style>
  <w:style w:type="paragraph" w:customStyle="1" w:styleId="Body1">
    <w:name w:val="Body 1"/>
    <w:autoRedefine/>
    <w:rsid w:val="00F725D6"/>
    <w:pPr>
      <w:spacing w:after="0"/>
      <w:jc w:val="both"/>
      <w:outlineLvl w:val="0"/>
    </w:pPr>
    <w:rPr>
      <w:rFonts w:ascii="Palatino Linotype" w:eastAsia="Calibri" w:hAnsi="Palatino Linotype" w:cs="Times New Roman"/>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56368">
      <w:bodyDiv w:val="1"/>
      <w:marLeft w:val="0"/>
      <w:marRight w:val="0"/>
      <w:marTop w:val="0"/>
      <w:marBottom w:val="0"/>
      <w:divBdr>
        <w:top w:val="none" w:sz="0" w:space="0" w:color="auto"/>
        <w:left w:val="none" w:sz="0" w:space="0" w:color="auto"/>
        <w:bottom w:val="none" w:sz="0" w:space="0" w:color="auto"/>
        <w:right w:val="none" w:sz="0" w:space="0" w:color="auto"/>
      </w:divBdr>
    </w:div>
    <w:div w:id="143088079">
      <w:bodyDiv w:val="1"/>
      <w:marLeft w:val="0"/>
      <w:marRight w:val="0"/>
      <w:marTop w:val="0"/>
      <w:marBottom w:val="0"/>
      <w:divBdr>
        <w:top w:val="none" w:sz="0" w:space="0" w:color="auto"/>
        <w:left w:val="none" w:sz="0" w:space="0" w:color="auto"/>
        <w:bottom w:val="none" w:sz="0" w:space="0" w:color="auto"/>
        <w:right w:val="none" w:sz="0" w:space="0" w:color="auto"/>
      </w:divBdr>
      <w:divsChild>
        <w:div w:id="744304371">
          <w:marLeft w:val="0"/>
          <w:marRight w:val="0"/>
          <w:marTop w:val="0"/>
          <w:marBottom w:val="0"/>
          <w:divBdr>
            <w:top w:val="none" w:sz="0" w:space="0" w:color="auto"/>
            <w:left w:val="none" w:sz="0" w:space="0" w:color="auto"/>
            <w:bottom w:val="none" w:sz="0" w:space="0" w:color="auto"/>
            <w:right w:val="none" w:sz="0" w:space="0" w:color="auto"/>
          </w:divBdr>
          <w:divsChild>
            <w:div w:id="30422718">
              <w:marLeft w:val="0"/>
              <w:marRight w:val="0"/>
              <w:marTop w:val="0"/>
              <w:marBottom w:val="0"/>
              <w:divBdr>
                <w:top w:val="none" w:sz="0" w:space="0" w:color="auto"/>
                <w:left w:val="none" w:sz="0" w:space="0" w:color="auto"/>
                <w:bottom w:val="none" w:sz="0" w:space="0" w:color="auto"/>
                <w:right w:val="none" w:sz="0" w:space="0" w:color="auto"/>
              </w:divBdr>
              <w:divsChild>
                <w:div w:id="1267542049">
                  <w:marLeft w:val="0"/>
                  <w:marRight w:val="0"/>
                  <w:marTop w:val="0"/>
                  <w:marBottom w:val="0"/>
                  <w:divBdr>
                    <w:top w:val="none" w:sz="0" w:space="0" w:color="auto"/>
                    <w:left w:val="none" w:sz="0" w:space="0" w:color="auto"/>
                    <w:bottom w:val="none" w:sz="0" w:space="0" w:color="auto"/>
                    <w:right w:val="none" w:sz="0" w:space="0" w:color="auto"/>
                  </w:divBdr>
                  <w:divsChild>
                    <w:div w:id="694312131">
                      <w:marLeft w:val="0"/>
                      <w:marRight w:val="-90"/>
                      <w:marTop w:val="0"/>
                      <w:marBottom w:val="0"/>
                      <w:divBdr>
                        <w:top w:val="none" w:sz="0" w:space="0" w:color="auto"/>
                        <w:left w:val="none" w:sz="0" w:space="0" w:color="auto"/>
                        <w:bottom w:val="none" w:sz="0" w:space="0" w:color="auto"/>
                        <w:right w:val="none" w:sz="0" w:space="0" w:color="auto"/>
                      </w:divBdr>
                      <w:divsChild>
                        <w:div w:id="911697688">
                          <w:marLeft w:val="0"/>
                          <w:marRight w:val="0"/>
                          <w:marTop w:val="0"/>
                          <w:marBottom w:val="0"/>
                          <w:divBdr>
                            <w:top w:val="none" w:sz="0" w:space="0" w:color="auto"/>
                            <w:left w:val="none" w:sz="0" w:space="0" w:color="auto"/>
                            <w:bottom w:val="none" w:sz="0" w:space="0" w:color="auto"/>
                            <w:right w:val="none" w:sz="0" w:space="0" w:color="auto"/>
                          </w:divBdr>
                          <w:divsChild>
                            <w:div w:id="351032094">
                              <w:marLeft w:val="0"/>
                              <w:marRight w:val="0"/>
                              <w:marTop w:val="0"/>
                              <w:marBottom w:val="0"/>
                              <w:divBdr>
                                <w:top w:val="none" w:sz="0" w:space="0" w:color="auto"/>
                                <w:left w:val="none" w:sz="0" w:space="0" w:color="auto"/>
                                <w:bottom w:val="none" w:sz="0" w:space="0" w:color="auto"/>
                                <w:right w:val="none" w:sz="0" w:space="0" w:color="auto"/>
                              </w:divBdr>
                              <w:divsChild>
                                <w:div w:id="92475874">
                                  <w:marLeft w:val="0"/>
                                  <w:marRight w:val="0"/>
                                  <w:marTop w:val="0"/>
                                  <w:marBottom w:val="0"/>
                                  <w:divBdr>
                                    <w:top w:val="none" w:sz="0" w:space="0" w:color="auto"/>
                                    <w:left w:val="none" w:sz="0" w:space="0" w:color="auto"/>
                                    <w:bottom w:val="none" w:sz="0" w:space="0" w:color="auto"/>
                                    <w:right w:val="none" w:sz="0" w:space="0" w:color="auto"/>
                                  </w:divBdr>
                                  <w:divsChild>
                                    <w:div w:id="2142112272">
                                      <w:marLeft w:val="750"/>
                                      <w:marRight w:val="0"/>
                                      <w:marTop w:val="0"/>
                                      <w:marBottom w:val="0"/>
                                      <w:divBdr>
                                        <w:top w:val="none" w:sz="0" w:space="0" w:color="auto"/>
                                        <w:left w:val="none" w:sz="0" w:space="0" w:color="auto"/>
                                        <w:bottom w:val="none" w:sz="0" w:space="0" w:color="auto"/>
                                        <w:right w:val="none" w:sz="0" w:space="0" w:color="auto"/>
                                      </w:divBdr>
                                      <w:divsChild>
                                        <w:div w:id="1850562702">
                                          <w:marLeft w:val="0"/>
                                          <w:marRight w:val="0"/>
                                          <w:marTop w:val="0"/>
                                          <w:marBottom w:val="0"/>
                                          <w:divBdr>
                                            <w:top w:val="none" w:sz="0" w:space="0" w:color="auto"/>
                                            <w:left w:val="none" w:sz="0" w:space="0" w:color="auto"/>
                                            <w:bottom w:val="none" w:sz="0" w:space="0" w:color="auto"/>
                                            <w:right w:val="none" w:sz="0" w:space="0" w:color="auto"/>
                                          </w:divBdr>
                                          <w:divsChild>
                                            <w:div w:id="345597642">
                                              <w:marLeft w:val="0"/>
                                              <w:marRight w:val="0"/>
                                              <w:marTop w:val="0"/>
                                              <w:marBottom w:val="0"/>
                                              <w:divBdr>
                                                <w:top w:val="none" w:sz="0" w:space="0" w:color="auto"/>
                                                <w:left w:val="none" w:sz="0" w:space="0" w:color="auto"/>
                                                <w:bottom w:val="none" w:sz="0" w:space="0" w:color="auto"/>
                                                <w:right w:val="none" w:sz="0" w:space="0" w:color="auto"/>
                                              </w:divBdr>
                                              <w:divsChild>
                                                <w:div w:id="504519453">
                                                  <w:marLeft w:val="0"/>
                                                  <w:marRight w:val="0"/>
                                                  <w:marTop w:val="0"/>
                                                  <w:marBottom w:val="0"/>
                                                  <w:divBdr>
                                                    <w:top w:val="none" w:sz="0" w:space="0" w:color="auto"/>
                                                    <w:left w:val="none" w:sz="0" w:space="0" w:color="auto"/>
                                                    <w:bottom w:val="none" w:sz="0" w:space="0" w:color="auto"/>
                                                    <w:right w:val="none" w:sz="0" w:space="0" w:color="auto"/>
                                                  </w:divBdr>
                                                  <w:divsChild>
                                                    <w:div w:id="1354065387">
                                                      <w:marLeft w:val="0"/>
                                                      <w:marRight w:val="0"/>
                                                      <w:marTop w:val="0"/>
                                                      <w:marBottom w:val="0"/>
                                                      <w:divBdr>
                                                        <w:top w:val="none" w:sz="0" w:space="0" w:color="auto"/>
                                                        <w:left w:val="none" w:sz="0" w:space="0" w:color="auto"/>
                                                        <w:bottom w:val="none" w:sz="0" w:space="0" w:color="auto"/>
                                                        <w:right w:val="none" w:sz="0" w:space="0" w:color="auto"/>
                                                      </w:divBdr>
                                                      <w:divsChild>
                                                        <w:div w:id="180123738">
                                                          <w:marLeft w:val="0"/>
                                                          <w:marRight w:val="0"/>
                                                          <w:marTop w:val="0"/>
                                                          <w:marBottom w:val="0"/>
                                                          <w:divBdr>
                                                            <w:top w:val="none" w:sz="0" w:space="0" w:color="auto"/>
                                                            <w:left w:val="none" w:sz="0" w:space="0" w:color="auto"/>
                                                            <w:bottom w:val="none" w:sz="0" w:space="0" w:color="auto"/>
                                                            <w:right w:val="none" w:sz="0" w:space="0" w:color="auto"/>
                                                          </w:divBdr>
                                                          <w:divsChild>
                                                            <w:div w:id="2033342377">
                                                              <w:marLeft w:val="0"/>
                                                              <w:marRight w:val="0"/>
                                                              <w:marTop w:val="0"/>
                                                              <w:marBottom w:val="0"/>
                                                              <w:divBdr>
                                                                <w:top w:val="none" w:sz="0" w:space="0" w:color="auto"/>
                                                                <w:left w:val="none" w:sz="0" w:space="0" w:color="auto"/>
                                                                <w:bottom w:val="none" w:sz="0" w:space="0" w:color="auto"/>
                                                                <w:right w:val="none" w:sz="0" w:space="0" w:color="auto"/>
                                                              </w:divBdr>
                                                              <w:divsChild>
                                                                <w:div w:id="1878350744">
                                                                  <w:marLeft w:val="0"/>
                                                                  <w:marRight w:val="0"/>
                                                                  <w:marTop w:val="0"/>
                                                                  <w:marBottom w:val="0"/>
                                                                  <w:divBdr>
                                                                    <w:top w:val="none" w:sz="0" w:space="0" w:color="auto"/>
                                                                    <w:left w:val="none" w:sz="0" w:space="0" w:color="auto"/>
                                                                    <w:bottom w:val="none" w:sz="0" w:space="0" w:color="auto"/>
                                                                    <w:right w:val="none" w:sz="0" w:space="0" w:color="auto"/>
                                                                  </w:divBdr>
                                                                  <w:divsChild>
                                                                    <w:div w:id="488137247">
                                                                      <w:marLeft w:val="0"/>
                                                                      <w:marRight w:val="0"/>
                                                                      <w:marTop w:val="0"/>
                                                                      <w:marBottom w:val="0"/>
                                                                      <w:divBdr>
                                                                        <w:top w:val="none" w:sz="0" w:space="0" w:color="auto"/>
                                                                        <w:left w:val="none" w:sz="0" w:space="0" w:color="auto"/>
                                                                        <w:bottom w:val="none" w:sz="0" w:space="0" w:color="auto"/>
                                                                        <w:right w:val="none" w:sz="0" w:space="0" w:color="auto"/>
                                                                      </w:divBdr>
                                                                      <w:divsChild>
                                                                        <w:div w:id="1301571178">
                                                                          <w:marLeft w:val="0"/>
                                                                          <w:marRight w:val="0"/>
                                                                          <w:marTop w:val="0"/>
                                                                          <w:marBottom w:val="0"/>
                                                                          <w:divBdr>
                                                                            <w:top w:val="none" w:sz="0" w:space="0" w:color="auto"/>
                                                                            <w:left w:val="none" w:sz="0" w:space="0" w:color="auto"/>
                                                                            <w:bottom w:val="none" w:sz="0" w:space="0" w:color="auto"/>
                                                                            <w:right w:val="none" w:sz="0" w:space="0" w:color="auto"/>
                                                                          </w:divBdr>
                                                                          <w:divsChild>
                                                                            <w:div w:id="158742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68382">
                                                                  <w:marLeft w:val="0"/>
                                                                  <w:marRight w:val="0"/>
                                                                  <w:marTop w:val="60"/>
                                                                  <w:marBottom w:val="0"/>
                                                                  <w:divBdr>
                                                                    <w:top w:val="none" w:sz="0" w:space="0" w:color="auto"/>
                                                                    <w:left w:val="none" w:sz="0" w:space="0" w:color="auto"/>
                                                                    <w:bottom w:val="none" w:sz="0" w:space="0" w:color="auto"/>
                                                                    <w:right w:val="none" w:sz="0" w:space="0" w:color="auto"/>
                                                                  </w:divBdr>
                                                                </w:div>
                                                                <w:div w:id="644093219">
                                                                  <w:marLeft w:val="0"/>
                                                                  <w:marRight w:val="0"/>
                                                                  <w:marTop w:val="0"/>
                                                                  <w:marBottom w:val="0"/>
                                                                  <w:divBdr>
                                                                    <w:top w:val="none" w:sz="0" w:space="0" w:color="auto"/>
                                                                    <w:left w:val="none" w:sz="0" w:space="0" w:color="auto"/>
                                                                    <w:bottom w:val="none" w:sz="0" w:space="0" w:color="auto"/>
                                                                    <w:right w:val="none" w:sz="0" w:space="0" w:color="auto"/>
                                                                  </w:divBdr>
                                                                  <w:divsChild>
                                                                    <w:div w:id="1659650270">
                                                                      <w:marLeft w:val="0"/>
                                                                      <w:marRight w:val="0"/>
                                                                      <w:marTop w:val="0"/>
                                                                      <w:marBottom w:val="0"/>
                                                                      <w:divBdr>
                                                                        <w:top w:val="none" w:sz="0" w:space="0" w:color="auto"/>
                                                                        <w:left w:val="none" w:sz="0" w:space="0" w:color="auto"/>
                                                                        <w:bottom w:val="none" w:sz="0" w:space="0" w:color="auto"/>
                                                                        <w:right w:val="none" w:sz="0" w:space="0" w:color="auto"/>
                                                                      </w:divBdr>
                                                                      <w:divsChild>
                                                                        <w:div w:id="191724685">
                                                                          <w:marLeft w:val="0"/>
                                                                          <w:marRight w:val="0"/>
                                                                          <w:marTop w:val="0"/>
                                                                          <w:marBottom w:val="0"/>
                                                                          <w:divBdr>
                                                                            <w:top w:val="none" w:sz="0" w:space="0" w:color="auto"/>
                                                                            <w:left w:val="none" w:sz="0" w:space="0" w:color="auto"/>
                                                                            <w:bottom w:val="none" w:sz="0" w:space="0" w:color="auto"/>
                                                                            <w:right w:val="none" w:sz="0" w:space="0" w:color="auto"/>
                                                                          </w:divBdr>
                                                                          <w:divsChild>
                                                                            <w:div w:id="303319345">
                                                                              <w:marLeft w:val="0"/>
                                                                              <w:marRight w:val="0"/>
                                                                              <w:marTop w:val="0"/>
                                                                              <w:marBottom w:val="0"/>
                                                                              <w:divBdr>
                                                                                <w:top w:val="none" w:sz="0" w:space="0" w:color="auto"/>
                                                                                <w:left w:val="none" w:sz="0" w:space="0" w:color="auto"/>
                                                                                <w:bottom w:val="none" w:sz="0" w:space="0" w:color="auto"/>
                                                                                <w:right w:val="none" w:sz="0" w:space="0" w:color="auto"/>
                                                                              </w:divBdr>
                                                                              <w:divsChild>
                                                                                <w:div w:id="708184925">
                                                                                  <w:marLeft w:val="105"/>
                                                                                  <w:marRight w:val="105"/>
                                                                                  <w:marTop w:val="90"/>
                                                                                  <w:marBottom w:val="150"/>
                                                                                  <w:divBdr>
                                                                                    <w:top w:val="none" w:sz="0" w:space="0" w:color="auto"/>
                                                                                    <w:left w:val="none" w:sz="0" w:space="0" w:color="auto"/>
                                                                                    <w:bottom w:val="none" w:sz="0" w:space="0" w:color="auto"/>
                                                                                    <w:right w:val="none" w:sz="0" w:space="0" w:color="auto"/>
                                                                                  </w:divBdr>
                                                                                </w:div>
                                                                                <w:div w:id="1909993453">
                                                                                  <w:marLeft w:val="105"/>
                                                                                  <w:marRight w:val="105"/>
                                                                                  <w:marTop w:val="90"/>
                                                                                  <w:marBottom w:val="150"/>
                                                                                  <w:divBdr>
                                                                                    <w:top w:val="none" w:sz="0" w:space="0" w:color="auto"/>
                                                                                    <w:left w:val="none" w:sz="0" w:space="0" w:color="auto"/>
                                                                                    <w:bottom w:val="none" w:sz="0" w:space="0" w:color="auto"/>
                                                                                    <w:right w:val="none" w:sz="0" w:space="0" w:color="auto"/>
                                                                                  </w:divBdr>
                                                                                </w:div>
                                                                                <w:div w:id="600455631">
                                                                                  <w:marLeft w:val="105"/>
                                                                                  <w:marRight w:val="105"/>
                                                                                  <w:marTop w:val="90"/>
                                                                                  <w:marBottom w:val="150"/>
                                                                                  <w:divBdr>
                                                                                    <w:top w:val="none" w:sz="0" w:space="0" w:color="auto"/>
                                                                                    <w:left w:val="none" w:sz="0" w:space="0" w:color="auto"/>
                                                                                    <w:bottom w:val="none" w:sz="0" w:space="0" w:color="auto"/>
                                                                                    <w:right w:val="none" w:sz="0" w:space="0" w:color="auto"/>
                                                                                  </w:divBdr>
                                                                                </w:div>
                                                                                <w:div w:id="1639414510">
                                                                                  <w:marLeft w:val="105"/>
                                                                                  <w:marRight w:val="105"/>
                                                                                  <w:marTop w:val="90"/>
                                                                                  <w:marBottom w:val="150"/>
                                                                                  <w:divBdr>
                                                                                    <w:top w:val="none" w:sz="0" w:space="0" w:color="auto"/>
                                                                                    <w:left w:val="none" w:sz="0" w:space="0" w:color="auto"/>
                                                                                    <w:bottom w:val="none" w:sz="0" w:space="0" w:color="auto"/>
                                                                                    <w:right w:val="none" w:sz="0" w:space="0" w:color="auto"/>
                                                                                  </w:divBdr>
                                                                                </w:div>
                                                                                <w:div w:id="886335697">
                                                                                  <w:marLeft w:val="105"/>
                                                                                  <w:marRight w:val="105"/>
                                                                                  <w:marTop w:val="90"/>
                                                                                  <w:marBottom w:val="150"/>
                                                                                  <w:divBdr>
                                                                                    <w:top w:val="none" w:sz="0" w:space="0" w:color="auto"/>
                                                                                    <w:left w:val="none" w:sz="0" w:space="0" w:color="auto"/>
                                                                                    <w:bottom w:val="none" w:sz="0" w:space="0" w:color="auto"/>
                                                                                    <w:right w:val="none" w:sz="0" w:space="0" w:color="auto"/>
                                                                                  </w:divBdr>
                                                                                </w:div>
                                                                                <w:div w:id="112357830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017503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0191114">
          <w:marLeft w:val="0"/>
          <w:marRight w:val="0"/>
          <w:marTop w:val="0"/>
          <w:marBottom w:val="0"/>
          <w:divBdr>
            <w:top w:val="none" w:sz="0" w:space="0" w:color="auto"/>
            <w:left w:val="none" w:sz="0" w:space="0" w:color="auto"/>
            <w:bottom w:val="none" w:sz="0" w:space="0" w:color="auto"/>
            <w:right w:val="none" w:sz="0" w:space="0" w:color="auto"/>
          </w:divBdr>
          <w:divsChild>
            <w:div w:id="698506687">
              <w:marLeft w:val="0"/>
              <w:marRight w:val="0"/>
              <w:marTop w:val="0"/>
              <w:marBottom w:val="0"/>
              <w:divBdr>
                <w:top w:val="none" w:sz="0" w:space="0" w:color="auto"/>
                <w:left w:val="none" w:sz="0" w:space="0" w:color="auto"/>
                <w:bottom w:val="none" w:sz="0" w:space="0" w:color="auto"/>
                <w:right w:val="none" w:sz="0" w:space="0" w:color="auto"/>
              </w:divBdr>
              <w:divsChild>
                <w:div w:id="62504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207154">
      <w:bodyDiv w:val="1"/>
      <w:marLeft w:val="0"/>
      <w:marRight w:val="0"/>
      <w:marTop w:val="0"/>
      <w:marBottom w:val="0"/>
      <w:divBdr>
        <w:top w:val="none" w:sz="0" w:space="0" w:color="auto"/>
        <w:left w:val="none" w:sz="0" w:space="0" w:color="auto"/>
        <w:bottom w:val="none" w:sz="0" w:space="0" w:color="auto"/>
        <w:right w:val="none" w:sz="0" w:space="0" w:color="auto"/>
      </w:divBdr>
    </w:div>
    <w:div w:id="580677922">
      <w:bodyDiv w:val="1"/>
      <w:marLeft w:val="0"/>
      <w:marRight w:val="0"/>
      <w:marTop w:val="0"/>
      <w:marBottom w:val="0"/>
      <w:divBdr>
        <w:top w:val="none" w:sz="0" w:space="0" w:color="auto"/>
        <w:left w:val="none" w:sz="0" w:space="0" w:color="auto"/>
        <w:bottom w:val="none" w:sz="0" w:space="0" w:color="auto"/>
        <w:right w:val="none" w:sz="0" w:space="0" w:color="auto"/>
      </w:divBdr>
    </w:div>
    <w:div w:id="661003648">
      <w:bodyDiv w:val="1"/>
      <w:marLeft w:val="0"/>
      <w:marRight w:val="0"/>
      <w:marTop w:val="0"/>
      <w:marBottom w:val="0"/>
      <w:divBdr>
        <w:top w:val="none" w:sz="0" w:space="0" w:color="auto"/>
        <w:left w:val="none" w:sz="0" w:space="0" w:color="auto"/>
        <w:bottom w:val="none" w:sz="0" w:space="0" w:color="auto"/>
        <w:right w:val="none" w:sz="0" w:space="0" w:color="auto"/>
      </w:divBdr>
    </w:div>
    <w:div w:id="719670894">
      <w:bodyDiv w:val="1"/>
      <w:marLeft w:val="0"/>
      <w:marRight w:val="0"/>
      <w:marTop w:val="0"/>
      <w:marBottom w:val="0"/>
      <w:divBdr>
        <w:top w:val="none" w:sz="0" w:space="0" w:color="auto"/>
        <w:left w:val="none" w:sz="0" w:space="0" w:color="auto"/>
        <w:bottom w:val="none" w:sz="0" w:space="0" w:color="auto"/>
        <w:right w:val="none" w:sz="0" w:space="0" w:color="auto"/>
      </w:divBdr>
    </w:div>
    <w:div w:id="1032993051">
      <w:bodyDiv w:val="1"/>
      <w:marLeft w:val="0"/>
      <w:marRight w:val="0"/>
      <w:marTop w:val="0"/>
      <w:marBottom w:val="0"/>
      <w:divBdr>
        <w:top w:val="none" w:sz="0" w:space="0" w:color="auto"/>
        <w:left w:val="none" w:sz="0" w:space="0" w:color="auto"/>
        <w:bottom w:val="none" w:sz="0" w:space="0" w:color="auto"/>
        <w:right w:val="none" w:sz="0" w:space="0" w:color="auto"/>
      </w:divBdr>
    </w:div>
    <w:div w:id="1196771074">
      <w:bodyDiv w:val="1"/>
      <w:marLeft w:val="0"/>
      <w:marRight w:val="0"/>
      <w:marTop w:val="0"/>
      <w:marBottom w:val="0"/>
      <w:divBdr>
        <w:top w:val="none" w:sz="0" w:space="0" w:color="auto"/>
        <w:left w:val="none" w:sz="0" w:space="0" w:color="auto"/>
        <w:bottom w:val="none" w:sz="0" w:space="0" w:color="auto"/>
        <w:right w:val="none" w:sz="0" w:space="0" w:color="auto"/>
      </w:divBdr>
      <w:divsChild>
        <w:div w:id="1370490975">
          <w:marLeft w:val="0"/>
          <w:marRight w:val="0"/>
          <w:marTop w:val="0"/>
          <w:marBottom w:val="0"/>
          <w:divBdr>
            <w:top w:val="none" w:sz="0" w:space="0" w:color="auto"/>
            <w:left w:val="none" w:sz="0" w:space="0" w:color="auto"/>
            <w:bottom w:val="none" w:sz="0" w:space="0" w:color="auto"/>
            <w:right w:val="none" w:sz="0" w:space="0" w:color="auto"/>
          </w:divBdr>
          <w:divsChild>
            <w:div w:id="1393580274">
              <w:marLeft w:val="0"/>
              <w:marRight w:val="0"/>
              <w:marTop w:val="0"/>
              <w:marBottom w:val="0"/>
              <w:divBdr>
                <w:top w:val="none" w:sz="0" w:space="0" w:color="auto"/>
                <w:left w:val="none" w:sz="0" w:space="0" w:color="auto"/>
                <w:bottom w:val="none" w:sz="0" w:space="0" w:color="auto"/>
                <w:right w:val="none" w:sz="0" w:space="0" w:color="auto"/>
              </w:divBdr>
              <w:divsChild>
                <w:div w:id="1343241666">
                  <w:marLeft w:val="0"/>
                  <w:marRight w:val="0"/>
                  <w:marTop w:val="0"/>
                  <w:marBottom w:val="0"/>
                  <w:divBdr>
                    <w:top w:val="none" w:sz="0" w:space="0" w:color="auto"/>
                    <w:left w:val="none" w:sz="0" w:space="0" w:color="auto"/>
                    <w:bottom w:val="none" w:sz="0" w:space="0" w:color="auto"/>
                    <w:right w:val="none" w:sz="0" w:space="0" w:color="auto"/>
                  </w:divBdr>
                  <w:divsChild>
                    <w:div w:id="1202396841">
                      <w:marLeft w:val="0"/>
                      <w:marRight w:val="-90"/>
                      <w:marTop w:val="0"/>
                      <w:marBottom w:val="0"/>
                      <w:divBdr>
                        <w:top w:val="none" w:sz="0" w:space="0" w:color="auto"/>
                        <w:left w:val="none" w:sz="0" w:space="0" w:color="auto"/>
                        <w:bottom w:val="none" w:sz="0" w:space="0" w:color="auto"/>
                        <w:right w:val="none" w:sz="0" w:space="0" w:color="auto"/>
                      </w:divBdr>
                      <w:divsChild>
                        <w:div w:id="1573468372">
                          <w:marLeft w:val="0"/>
                          <w:marRight w:val="0"/>
                          <w:marTop w:val="0"/>
                          <w:marBottom w:val="0"/>
                          <w:divBdr>
                            <w:top w:val="none" w:sz="0" w:space="0" w:color="auto"/>
                            <w:left w:val="none" w:sz="0" w:space="0" w:color="auto"/>
                            <w:bottom w:val="none" w:sz="0" w:space="0" w:color="auto"/>
                            <w:right w:val="none" w:sz="0" w:space="0" w:color="auto"/>
                          </w:divBdr>
                          <w:divsChild>
                            <w:div w:id="479660499">
                              <w:marLeft w:val="0"/>
                              <w:marRight w:val="0"/>
                              <w:marTop w:val="0"/>
                              <w:marBottom w:val="0"/>
                              <w:divBdr>
                                <w:top w:val="none" w:sz="0" w:space="0" w:color="auto"/>
                                <w:left w:val="none" w:sz="0" w:space="0" w:color="auto"/>
                                <w:bottom w:val="none" w:sz="0" w:space="0" w:color="auto"/>
                                <w:right w:val="none" w:sz="0" w:space="0" w:color="auto"/>
                              </w:divBdr>
                              <w:divsChild>
                                <w:div w:id="2044986402">
                                  <w:marLeft w:val="0"/>
                                  <w:marRight w:val="0"/>
                                  <w:marTop w:val="0"/>
                                  <w:marBottom w:val="0"/>
                                  <w:divBdr>
                                    <w:top w:val="none" w:sz="0" w:space="0" w:color="auto"/>
                                    <w:left w:val="none" w:sz="0" w:space="0" w:color="auto"/>
                                    <w:bottom w:val="none" w:sz="0" w:space="0" w:color="auto"/>
                                    <w:right w:val="none" w:sz="0" w:space="0" w:color="auto"/>
                                  </w:divBdr>
                                  <w:divsChild>
                                    <w:div w:id="406074411">
                                      <w:marLeft w:val="750"/>
                                      <w:marRight w:val="0"/>
                                      <w:marTop w:val="0"/>
                                      <w:marBottom w:val="0"/>
                                      <w:divBdr>
                                        <w:top w:val="none" w:sz="0" w:space="0" w:color="auto"/>
                                        <w:left w:val="none" w:sz="0" w:space="0" w:color="auto"/>
                                        <w:bottom w:val="none" w:sz="0" w:space="0" w:color="auto"/>
                                        <w:right w:val="none" w:sz="0" w:space="0" w:color="auto"/>
                                      </w:divBdr>
                                      <w:divsChild>
                                        <w:div w:id="1685281620">
                                          <w:marLeft w:val="0"/>
                                          <w:marRight w:val="0"/>
                                          <w:marTop w:val="0"/>
                                          <w:marBottom w:val="0"/>
                                          <w:divBdr>
                                            <w:top w:val="none" w:sz="0" w:space="0" w:color="auto"/>
                                            <w:left w:val="none" w:sz="0" w:space="0" w:color="auto"/>
                                            <w:bottom w:val="none" w:sz="0" w:space="0" w:color="auto"/>
                                            <w:right w:val="none" w:sz="0" w:space="0" w:color="auto"/>
                                          </w:divBdr>
                                          <w:divsChild>
                                            <w:div w:id="1326665212">
                                              <w:marLeft w:val="0"/>
                                              <w:marRight w:val="0"/>
                                              <w:marTop w:val="0"/>
                                              <w:marBottom w:val="0"/>
                                              <w:divBdr>
                                                <w:top w:val="none" w:sz="0" w:space="0" w:color="auto"/>
                                                <w:left w:val="none" w:sz="0" w:space="0" w:color="auto"/>
                                                <w:bottom w:val="none" w:sz="0" w:space="0" w:color="auto"/>
                                                <w:right w:val="none" w:sz="0" w:space="0" w:color="auto"/>
                                              </w:divBdr>
                                              <w:divsChild>
                                                <w:div w:id="2012563470">
                                                  <w:marLeft w:val="0"/>
                                                  <w:marRight w:val="0"/>
                                                  <w:marTop w:val="0"/>
                                                  <w:marBottom w:val="0"/>
                                                  <w:divBdr>
                                                    <w:top w:val="none" w:sz="0" w:space="0" w:color="auto"/>
                                                    <w:left w:val="none" w:sz="0" w:space="0" w:color="auto"/>
                                                    <w:bottom w:val="none" w:sz="0" w:space="0" w:color="auto"/>
                                                    <w:right w:val="none" w:sz="0" w:space="0" w:color="auto"/>
                                                  </w:divBdr>
                                                  <w:divsChild>
                                                    <w:div w:id="1236359150">
                                                      <w:marLeft w:val="0"/>
                                                      <w:marRight w:val="0"/>
                                                      <w:marTop w:val="0"/>
                                                      <w:marBottom w:val="0"/>
                                                      <w:divBdr>
                                                        <w:top w:val="none" w:sz="0" w:space="0" w:color="auto"/>
                                                        <w:left w:val="none" w:sz="0" w:space="0" w:color="auto"/>
                                                        <w:bottom w:val="none" w:sz="0" w:space="0" w:color="auto"/>
                                                        <w:right w:val="none" w:sz="0" w:space="0" w:color="auto"/>
                                                      </w:divBdr>
                                                      <w:divsChild>
                                                        <w:div w:id="20785670">
                                                          <w:marLeft w:val="0"/>
                                                          <w:marRight w:val="0"/>
                                                          <w:marTop w:val="0"/>
                                                          <w:marBottom w:val="0"/>
                                                          <w:divBdr>
                                                            <w:top w:val="none" w:sz="0" w:space="0" w:color="auto"/>
                                                            <w:left w:val="none" w:sz="0" w:space="0" w:color="auto"/>
                                                            <w:bottom w:val="none" w:sz="0" w:space="0" w:color="auto"/>
                                                            <w:right w:val="none" w:sz="0" w:space="0" w:color="auto"/>
                                                          </w:divBdr>
                                                          <w:divsChild>
                                                            <w:div w:id="1525940884">
                                                              <w:marLeft w:val="0"/>
                                                              <w:marRight w:val="0"/>
                                                              <w:marTop w:val="0"/>
                                                              <w:marBottom w:val="0"/>
                                                              <w:divBdr>
                                                                <w:top w:val="none" w:sz="0" w:space="0" w:color="auto"/>
                                                                <w:left w:val="none" w:sz="0" w:space="0" w:color="auto"/>
                                                                <w:bottom w:val="none" w:sz="0" w:space="0" w:color="auto"/>
                                                                <w:right w:val="none" w:sz="0" w:space="0" w:color="auto"/>
                                                              </w:divBdr>
                                                              <w:divsChild>
                                                                <w:div w:id="379944232">
                                                                  <w:marLeft w:val="0"/>
                                                                  <w:marRight w:val="0"/>
                                                                  <w:marTop w:val="0"/>
                                                                  <w:marBottom w:val="0"/>
                                                                  <w:divBdr>
                                                                    <w:top w:val="none" w:sz="0" w:space="0" w:color="auto"/>
                                                                    <w:left w:val="none" w:sz="0" w:space="0" w:color="auto"/>
                                                                    <w:bottom w:val="none" w:sz="0" w:space="0" w:color="auto"/>
                                                                    <w:right w:val="none" w:sz="0" w:space="0" w:color="auto"/>
                                                                  </w:divBdr>
                                                                  <w:divsChild>
                                                                    <w:div w:id="1457673893">
                                                                      <w:marLeft w:val="0"/>
                                                                      <w:marRight w:val="0"/>
                                                                      <w:marTop w:val="0"/>
                                                                      <w:marBottom w:val="0"/>
                                                                      <w:divBdr>
                                                                        <w:top w:val="none" w:sz="0" w:space="0" w:color="auto"/>
                                                                        <w:left w:val="none" w:sz="0" w:space="0" w:color="auto"/>
                                                                        <w:bottom w:val="none" w:sz="0" w:space="0" w:color="auto"/>
                                                                        <w:right w:val="none" w:sz="0" w:space="0" w:color="auto"/>
                                                                      </w:divBdr>
                                                                      <w:divsChild>
                                                                        <w:div w:id="1098527079">
                                                                          <w:marLeft w:val="0"/>
                                                                          <w:marRight w:val="0"/>
                                                                          <w:marTop w:val="0"/>
                                                                          <w:marBottom w:val="0"/>
                                                                          <w:divBdr>
                                                                            <w:top w:val="none" w:sz="0" w:space="0" w:color="auto"/>
                                                                            <w:left w:val="none" w:sz="0" w:space="0" w:color="auto"/>
                                                                            <w:bottom w:val="none" w:sz="0" w:space="0" w:color="auto"/>
                                                                            <w:right w:val="none" w:sz="0" w:space="0" w:color="auto"/>
                                                                          </w:divBdr>
                                                                          <w:divsChild>
                                                                            <w:div w:id="186524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05514">
                                                                  <w:marLeft w:val="0"/>
                                                                  <w:marRight w:val="0"/>
                                                                  <w:marTop w:val="60"/>
                                                                  <w:marBottom w:val="0"/>
                                                                  <w:divBdr>
                                                                    <w:top w:val="none" w:sz="0" w:space="0" w:color="auto"/>
                                                                    <w:left w:val="none" w:sz="0" w:space="0" w:color="auto"/>
                                                                    <w:bottom w:val="none" w:sz="0" w:space="0" w:color="auto"/>
                                                                    <w:right w:val="none" w:sz="0" w:space="0" w:color="auto"/>
                                                                  </w:divBdr>
                                                                </w:div>
                                                                <w:div w:id="976303297">
                                                                  <w:marLeft w:val="0"/>
                                                                  <w:marRight w:val="0"/>
                                                                  <w:marTop w:val="0"/>
                                                                  <w:marBottom w:val="0"/>
                                                                  <w:divBdr>
                                                                    <w:top w:val="none" w:sz="0" w:space="0" w:color="auto"/>
                                                                    <w:left w:val="none" w:sz="0" w:space="0" w:color="auto"/>
                                                                    <w:bottom w:val="none" w:sz="0" w:space="0" w:color="auto"/>
                                                                    <w:right w:val="none" w:sz="0" w:space="0" w:color="auto"/>
                                                                  </w:divBdr>
                                                                  <w:divsChild>
                                                                    <w:div w:id="1463885864">
                                                                      <w:marLeft w:val="0"/>
                                                                      <w:marRight w:val="0"/>
                                                                      <w:marTop w:val="0"/>
                                                                      <w:marBottom w:val="0"/>
                                                                      <w:divBdr>
                                                                        <w:top w:val="none" w:sz="0" w:space="0" w:color="auto"/>
                                                                        <w:left w:val="none" w:sz="0" w:space="0" w:color="auto"/>
                                                                        <w:bottom w:val="none" w:sz="0" w:space="0" w:color="auto"/>
                                                                        <w:right w:val="none" w:sz="0" w:space="0" w:color="auto"/>
                                                                      </w:divBdr>
                                                                      <w:divsChild>
                                                                        <w:div w:id="1294942642">
                                                                          <w:marLeft w:val="0"/>
                                                                          <w:marRight w:val="0"/>
                                                                          <w:marTop w:val="0"/>
                                                                          <w:marBottom w:val="0"/>
                                                                          <w:divBdr>
                                                                            <w:top w:val="none" w:sz="0" w:space="0" w:color="auto"/>
                                                                            <w:left w:val="none" w:sz="0" w:space="0" w:color="auto"/>
                                                                            <w:bottom w:val="none" w:sz="0" w:space="0" w:color="auto"/>
                                                                            <w:right w:val="none" w:sz="0" w:space="0" w:color="auto"/>
                                                                          </w:divBdr>
                                                                          <w:divsChild>
                                                                            <w:div w:id="103305937">
                                                                              <w:marLeft w:val="0"/>
                                                                              <w:marRight w:val="0"/>
                                                                              <w:marTop w:val="0"/>
                                                                              <w:marBottom w:val="0"/>
                                                                              <w:divBdr>
                                                                                <w:top w:val="none" w:sz="0" w:space="0" w:color="auto"/>
                                                                                <w:left w:val="none" w:sz="0" w:space="0" w:color="auto"/>
                                                                                <w:bottom w:val="none" w:sz="0" w:space="0" w:color="auto"/>
                                                                                <w:right w:val="none" w:sz="0" w:space="0" w:color="auto"/>
                                                                              </w:divBdr>
                                                                              <w:divsChild>
                                                                                <w:div w:id="938367418">
                                                                                  <w:marLeft w:val="105"/>
                                                                                  <w:marRight w:val="105"/>
                                                                                  <w:marTop w:val="90"/>
                                                                                  <w:marBottom w:val="150"/>
                                                                                  <w:divBdr>
                                                                                    <w:top w:val="none" w:sz="0" w:space="0" w:color="auto"/>
                                                                                    <w:left w:val="none" w:sz="0" w:space="0" w:color="auto"/>
                                                                                    <w:bottom w:val="none" w:sz="0" w:space="0" w:color="auto"/>
                                                                                    <w:right w:val="none" w:sz="0" w:space="0" w:color="auto"/>
                                                                                  </w:divBdr>
                                                                                </w:div>
                                                                                <w:div w:id="1438520138">
                                                                                  <w:marLeft w:val="105"/>
                                                                                  <w:marRight w:val="105"/>
                                                                                  <w:marTop w:val="90"/>
                                                                                  <w:marBottom w:val="150"/>
                                                                                  <w:divBdr>
                                                                                    <w:top w:val="none" w:sz="0" w:space="0" w:color="auto"/>
                                                                                    <w:left w:val="none" w:sz="0" w:space="0" w:color="auto"/>
                                                                                    <w:bottom w:val="none" w:sz="0" w:space="0" w:color="auto"/>
                                                                                    <w:right w:val="none" w:sz="0" w:space="0" w:color="auto"/>
                                                                                  </w:divBdr>
                                                                                </w:div>
                                                                                <w:div w:id="414323918">
                                                                                  <w:marLeft w:val="105"/>
                                                                                  <w:marRight w:val="105"/>
                                                                                  <w:marTop w:val="90"/>
                                                                                  <w:marBottom w:val="150"/>
                                                                                  <w:divBdr>
                                                                                    <w:top w:val="none" w:sz="0" w:space="0" w:color="auto"/>
                                                                                    <w:left w:val="none" w:sz="0" w:space="0" w:color="auto"/>
                                                                                    <w:bottom w:val="none" w:sz="0" w:space="0" w:color="auto"/>
                                                                                    <w:right w:val="none" w:sz="0" w:space="0" w:color="auto"/>
                                                                                  </w:divBdr>
                                                                                </w:div>
                                                                                <w:div w:id="1086343790">
                                                                                  <w:marLeft w:val="105"/>
                                                                                  <w:marRight w:val="105"/>
                                                                                  <w:marTop w:val="90"/>
                                                                                  <w:marBottom w:val="150"/>
                                                                                  <w:divBdr>
                                                                                    <w:top w:val="none" w:sz="0" w:space="0" w:color="auto"/>
                                                                                    <w:left w:val="none" w:sz="0" w:space="0" w:color="auto"/>
                                                                                    <w:bottom w:val="none" w:sz="0" w:space="0" w:color="auto"/>
                                                                                    <w:right w:val="none" w:sz="0" w:space="0" w:color="auto"/>
                                                                                  </w:divBdr>
                                                                                </w:div>
                                                                                <w:div w:id="179011372">
                                                                                  <w:marLeft w:val="105"/>
                                                                                  <w:marRight w:val="105"/>
                                                                                  <w:marTop w:val="90"/>
                                                                                  <w:marBottom w:val="150"/>
                                                                                  <w:divBdr>
                                                                                    <w:top w:val="none" w:sz="0" w:space="0" w:color="auto"/>
                                                                                    <w:left w:val="none" w:sz="0" w:space="0" w:color="auto"/>
                                                                                    <w:bottom w:val="none" w:sz="0" w:space="0" w:color="auto"/>
                                                                                    <w:right w:val="none" w:sz="0" w:space="0" w:color="auto"/>
                                                                                  </w:divBdr>
                                                                                </w:div>
                                                                                <w:div w:id="1578126044">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462665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515489">
          <w:marLeft w:val="0"/>
          <w:marRight w:val="0"/>
          <w:marTop w:val="0"/>
          <w:marBottom w:val="0"/>
          <w:divBdr>
            <w:top w:val="none" w:sz="0" w:space="0" w:color="auto"/>
            <w:left w:val="none" w:sz="0" w:space="0" w:color="auto"/>
            <w:bottom w:val="none" w:sz="0" w:space="0" w:color="auto"/>
            <w:right w:val="none" w:sz="0" w:space="0" w:color="auto"/>
          </w:divBdr>
          <w:divsChild>
            <w:div w:id="1428694099">
              <w:marLeft w:val="0"/>
              <w:marRight w:val="0"/>
              <w:marTop w:val="0"/>
              <w:marBottom w:val="0"/>
              <w:divBdr>
                <w:top w:val="none" w:sz="0" w:space="0" w:color="auto"/>
                <w:left w:val="none" w:sz="0" w:space="0" w:color="auto"/>
                <w:bottom w:val="none" w:sz="0" w:space="0" w:color="auto"/>
                <w:right w:val="none" w:sz="0" w:space="0" w:color="auto"/>
              </w:divBdr>
              <w:divsChild>
                <w:div w:id="173396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57510">
      <w:bodyDiv w:val="1"/>
      <w:marLeft w:val="0"/>
      <w:marRight w:val="0"/>
      <w:marTop w:val="0"/>
      <w:marBottom w:val="0"/>
      <w:divBdr>
        <w:top w:val="none" w:sz="0" w:space="0" w:color="auto"/>
        <w:left w:val="none" w:sz="0" w:space="0" w:color="auto"/>
        <w:bottom w:val="none" w:sz="0" w:space="0" w:color="auto"/>
        <w:right w:val="none" w:sz="0" w:space="0" w:color="auto"/>
      </w:divBdr>
    </w:div>
    <w:div w:id="1322003101">
      <w:bodyDiv w:val="1"/>
      <w:marLeft w:val="0"/>
      <w:marRight w:val="0"/>
      <w:marTop w:val="0"/>
      <w:marBottom w:val="0"/>
      <w:divBdr>
        <w:top w:val="none" w:sz="0" w:space="0" w:color="auto"/>
        <w:left w:val="none" w:sz="0" w:space="0" w:color="auto"/>
        <w:bottom w:val="none" w:sz="0" w:space="0" w:color="auto"/>
        <w:right w:val="none" w:sz="0" w:space="0" w:color="auto"/>
      </w:divBdr>
    </w:div>
    <w:div w:id="1539509724">
      <w:bodyDiv w:val="1"/>
      <w:marLeft w:val="0"/>
      <w:marRight w:val="0"/>
      <w:marTop w:val="0"/>
      <w:marBottom w:val="0"/>
      <w:divBdr>
        <w:top w:val="none" w:sz="0" w:space="0" w:color="auto"/>
        <w:left w:val="none" w:sz="0" w:space="0" w:color="auto"/>
        <w:bottom w:val="none" w:sz="0" w:space="0" w:color="auto"/>
        <w:right w:val="none" w:sz="0" w:space="0" w:color="auto"/>
      </w:divBdr>
    </w:div>
    <w:div w:id="1740518227">
      <w:bodyDiv w:val="1"/>
      <w:marLeft w:val="0"/>
      <w:marRight w:val="0"/>
      <w:marTop w:val="0"/>
      <w:marBottom w:val="0"/>
      <w:divBdr>
        <w:top w:val="none" w:sz="0" w:space="0" w:color="auto"/>
        <w:left w:val="none" w:sz="0" w:space="0" w:color="auto"/>
        <w:bottom w:val="none" w:sz="0" w:space="0" w:color="auto"/>
        <w:right w:val="none" w:sz="0" w:space="0" w:color="auto"/>
      </w:divBdr>
    </w:div>
    <w:div w:id="1744908101">
      <w:bodyDiv w:val="1"/>
      <w:marLeft w:val="0"/>
      <w:marRight w:val="0"/>
      <w:marTop w:val="0"/>
      <w:marBottom w:val="0"/>
      <w:divBdr>
        <w:top w:val="none" w:sz="0" w:space="0" w:color="auto"/>
        <w:left w:val="none" w:sz="0" w:space="0" w:color="auto"/>
        <w:bottom w:val="none" w:sz="0" w:space="0" w:color="auto"/>
        <w:right w:val="none" w:sz="0" w:space="0" w:color="auto"/>
      </w:divBdr>
    </w:div>
    <w:div w:id="201445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webSettings" Target="webSettings.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30693-C079-4131-8159-611DB2148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1651</Words>
  <Characters>9417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Hiền Tô</dc:creator>
  <cp:lastModifiedBy>Administrator</cp:lastModifiedBy>
  <cp:revision>3</cp:revision>
  <cp:lastPrinted>2025-07-06T20:49:00Z</cp:lastPrinted>
  <dcterms:created xsi:type="dcterms:W3CDTF">2025-08-14T01:34:00Z</dcterms:created>
  <dcterms:modified xsi:type="dcterms:W3CDTF">2025-08-15T08:22:00Z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b6119ef4-5fa2-4186-ac4b-df288fb4185d</vt:lpwstr>
  </property>
</Properties>
</file>